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D1" w:rsidRDefault="000C734A">
      <w:pPr>
        <w:jc w:val="center"/>
        <w:rPr>
          <w:b/>
        </w:rPr>
      </w:pPr>
      <w:r>
        <w:rPr>
          <w:b/>
          <w:noProof/>
          <w:color w:val="2B579A"/>
          <w:shd w:val="clear" w:color="auto" w:fill="E6E6E6"/>
        </w:rPr>
        <w:drawing>
          <wp:inline distT="114300" distB="114300" distL="114300" distR="114300" wp14:anchorId="7EB0483F" wp14:editId="4BD0903F">
            <wp:extent cx="2205038" cy="80735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205038" cy="807356"/>
                    </a:xfrm>
                    <a:prstGeom prst="rect">
                      <a:avLst/>
                    </a:prstGeom>
                    <a:ln/>
                  </pic:spPr>
                </pic:pic>
              </a:graphicData>
            </a:graphic>
          </wp:inline>
        </w:drawing>
      </w:r>
    </w:p>
    <w:p w:rsidR="00F47DD1" w:rsidRDefault="00F47DD1">
      <w:pPr>
        <w:spacing w:before="0" w:line="240" w:lineRule="auto"/>
        <w:rPr>
          <w:b/>
        </w:rPr>
      </w:pPr>
    </w:p>
    <w:p w:rsidR="00F47DD1" w:rsidRDefault="00204C71" w:rsidP="68701708">
      <w:pPr>
        <w:spacing w:before="0" w:line="240" w:lineRule="auto"/>
        <w:rPr>
          <w:b/>
          <w:bCs/>
          <w:sz w:val="24"/>
          <w:szCs w:val="24"/>
        </w:rPr>
      </w:pPr>
      <w:r>
        <w:rPr>
          <w:b/>
          <w:bCs/>
          <w:sz w:val="24"/>
          <w:szCs w:val="24"/>
        </w:rPr>
        <w:t>March 4, 2024</w:t>
      </w:r>
    </w:p>
    <w:p w:rsidR="00F47DD1" w:rsidRDefault="000C734A">
      <w:pPr>
        <w:rPr>
          <w:b/>
          <w:sz w:val="24"/>
          <w:szCs w:val="24"/>
        </w:rPr>
      </w:pPr>
      <w:r>
        <w:rPr>
          <w:b/>
          <w:sz w:val="24"/>
          <w:szCs w:val="24"/>
        </w:rPr>
        <w:t xml:space="preserve">Montgomery County Farm to Food Bank Guide </w:t>
      </w:r>
    </w:p>
    <w:p w:rsidR="00F47DD1" w:rsidRDefault="000C734A">
      <w:pPr>
        <w:rPr>
          <w:sz w:val="24"/>
          <w:szCs w:val="24"/>
        </w:rPr>
      </w:pPr>
      <w:r w:rsidRPr="68701708">
        <w:rPr>
          <w:sz w:val="24"/>
          <w:szCs w:val="24"/>
        </w:rPr>
        <w:t>Montgomery County’s Farm to Food Bank progr</w:t>
      </w:r>
      <w:r w:rsidR="00204C71">
        <w:rPr>
          <w:sz w:val="24"/>
          <w:szCs w:val="24"/>
        </w:rPr>
        <w:t xml:space="preserve">am is a partnership between </w:t>
      </w:r>
      <w:r w:rsidRPr="68701708">
        <w:rPr>
          <w:sz w:val="24"/>
          <w:szCs w:val="24"/>
        </w:rPr>
        <w:t>the Department of Health and Human Services, Manna Food Center, the Montgomery County Food Council, and the Montgomery County Office of Agriculture. The Farm to Food Bank program strengthens the County’s food economy by supporting farmers and provides better access to fresh, local, nutritious food for residents</w:t>
      </w:r>
      <w:r w:rsidR="00204C71">
        <w:rPr>
          <w:sz w:val="24"/>
          <w:szCs w:val="24"/>
        </w:rPr>
        <w:t xml:space="preserve"> experiencing food insecurity.</w:t>
      </w:r>
    </w:p>
    <w:p w:rsidR="00F47DD1" w:rsidRDefault="000C734A">
      <w:pPr>
        <w:rPr>
          <w:b/>
          <w:sz w:val="24"/>
          <w:szCs w:val="24"/>
        </w:rPr>
      </w:pPr>
      <w:r>
        <w:rPr>
          <w:b/>
          <w:sz w:val="24"/>
          <w:szCs w:val="24"/>
        </w:rPr>
        <w:t>How the program works</w:t>
      </w:r>
      <w:r>
        <w:rPr>
          <w:sz w:val="24"/>
          <w:szCs w:val="24"/>
        </w:rPr>
        <w:t xml:space="preserve"> </w:t>
      </w:r>
    </w:p>
    <w:p w:rsidR="00F47DD1" w:rsidRDefault="000C734A">
      <w:pPr>
        <w:rPr>
          <w:sz w:val="24"/>
          <w:szCs w:val="24"/>
        </w:rPr>
      </w:pPr>
      <w:r w:rsidRPr="68701708">
        <w:rPr>
          <w:sz w:val="24"/>
          <w:szCs w:val="24"/>
        </w:rPr>
        <w:t xml:space="preserve">To administer the County’s Farm to Food Bank program, Manna Food Center’s </w:t>
      </w:r>
      <w:r w:rsidR="00204C71">
        <w:rPr>
          <w:sz w:val="24"/>
          <w:szCs w:val="24"/>
        </w:rPr>
        <w:t xml:space="preserve">Local Food Resources Specialist </w:t>
      </w:r>
      <w:r w:rsidRPr="68701708">
        <w:rPr>
          <w:sz w:val="24"/>
          <w:szCs w:val="24"/>
        </w:rPr>
        <w:t xml:space="preserve">will work directly with farmers and </w:t>
      </w:r>
      <w:r w:rsidR="00204C71">
        <w:rPr>
          <w:sz w:val="24"/>
          <w:szCs w:val="24"/>
        </w:rPr>
        <w:t>Food Assistance Providers</w:t>
      </w:r>
      <w:r w:rsidRPr="68701708">
        <w:rPr>
          <w:sz w:val="24"/>
          <w:szCs w:val="24"/>
        </w:rPr>
        <w:t xml:space="preserve">. </w:t>
      </w:r>
      <w:r w:rsidR="007C17FA">
        <w:rPr>
          <w:sz w:val="24"/>
          <w:szCs w:val="24"/>
        </w:rPr>
        <w:t>Annarose Kennedy</w:t>
      </w:r>
      <w:r w:rsidRPr="68701708">
        <w:rPr>
          <w:sz w:val="24"/>
          <w:szCs w:val="24"/>
        </w:rPr>
        <w:t xml:space="preserve"> is </w:t>
      </w:r>
      <w:r w:rsidR="7D8989EE" w:rsidRPr="68701708">
        <w:rPr>
          <w:sz w:val="24"/>
          <w:szCs w:val="24"/>
        </w:rPr>
        <w:t xml:space="preserve">the main </w:t>
      </w:r>
      <w:r w:rsidRPr="68701708">
        <w:rPr>
          <w:sz w:val="24"/>
          <w:szCs w:val="24"/>
        </w:rPr>
        <w:t xml:space="preserve">point of contact. You can reach her at </w:t>
      </w:r>
      <w:hyperlink r:id="rId7" w:history="1">
        <w:r w:rsidR="007C17FA" w:rsidRPr="00523B50">
          <w:rPr>
            <w:rStyle w:val="Hyperlink"/>
            <w:sz w:val="24"/>
            <w:szCs w:val="24"/>
          </w:rPr>
          <w:t>annarose@mannafood.or</w:t>
        </w:r>
      </w:hyperlink>
      <w:r w:rsidR="00204C71">
        <w:rPr>
          <w:rStyle w:val="Hyperlink"/>
          <w:sz w:val="24"/>
          <w:szCs w:val="24"/>
        </w:rPr>
        <w:t>g</w:t>
      </w:r>
      <w:r w:rsidR="00204C71">
        <w:rPr>
          <w:sz w:val="24"/>
          <w:szCs w:val="24"/>
        </w:rPr>
        <w:t xml:space="preserve"> and</w:t>
      </w:r>
      <w:r w:rsidR="007C17FA">
        <w:rPr>
          <w:sz w:val="24"/>
          <w:szCs w:val="24"/>
        </w:rPr>
        <w:t xml:space="preserve"> 240.</w:t>
      </w:r>
      <w:r w:rsidR="00A37624">
        <w:rPr>
          <w:sz w:val="24"/>
          <w:szCs w:val="24"/>
        </w:rPr>
        <w:t>268</w:t>
      </w:r>
      <w:r w:rsidR="007C17FA">
        <w:rPr>
          <w:sz w:val="24"/>
          <w:szCs w:val="24"/>
        </w:rPr>
        <w:t>.</w:t>
      </w:r>
      <w:r w:rsidR="00A37624">
        <w:rPr>
          <w:sz w:val="24"/>
          <w:szCs w:val="24"/>
        </w:rPr>
        <w:t>2548</w:t>
      </w:r>
      <w:r w:rsidRPr="68701708">
        <w:rPr>
          <w:sz w:val="24"/>
          <w:szCs w:val="24"/>
        </w:rPr>
        <w:t>.</w:t>
      </w:r>
    </w:p>
    <w:p w:rsidR="00F47DD1" w:rsidRDefault="000C734A">
      <w:pPr>
        <w:rPr>
          <w:sz w:val="24"/>
          <w:szCs w:val="24"/>
        </w:rPr>
      </w:pPr>
      <w:r w:rsidRPr="68701708">
        <w:rPr>
          <w:sz w:val="24"/>
          <w:szCs w:val="24"/>
        </w:rPr>
        <w:t xml:space="preserve">When you have </w:t>
      </w:r>
      <w:r w:rsidR="00204C71">
        <w:rPr>
          <w:sz w:val="24"/>
          <w:szCs w:val="24"/>
        </w:rPr>
        <w:t xml:space="preserve">products you would like to offer for purchase, you will complete a </w:t>
      </w:r>
      <w:r w:rsidRPr="68701708">
        <w:rPr>
          <w:sz w:val="24"/>
          <w:szCs w:val="24"/>
        </w:rPr>
        <w:t>Farmer Offer</w:t>
      </w:r>
      <w:r w:rsidR="00BB0B67">
        <w:rPr>
          <w:sz w:val="24"/>
          <w:szCs w:val="24"/>
        </w:rPr>
        <w:t xml:space="preserve"> form on </w:t>
      </w:r>
      <w:proofErr w:type="spellStart"/>
      <w:r w:rsidR="00BB0B67">
        <w:rPr>
          <w:sz w:val="24"/>
          <w:szCs w:val="24"/>
        </w:rPr>
        <w:t>ChowMatch</w:t>
      </w:r>
      <w:proofErr w:type="spellEnd"/>
      <w:r w:rsidR="00D70D67" w:rsidRPr="68701708">
        <w:rPr>
          <w:sz w:val="24"/>
          <w:szCs w:val="24"/>
        </w:rPr>
        <w:t xml:space="preserve"> with date(s) you want to sell products</w:t>
      </w:r>
      <w:r w:rsidRPr="68701708">
        <w:rPr>
          <w:sz w:val="24"/>
          <w:szCs w:val="24"/>
        </w:rPr>
        <w:t xml:space="preserve">. </w:t>
      </w:r>
      <w:proofErr w:type="spellStart"/>
      <w:r w:rsidR="00204C71">
        <w:rPr>
          <w:sz w:val="24"/>
          <w:szCs w:val="24"/>
        </w:rPr>
        <w:t>ChowMatch</w:t>
      </w:r>
      <w:proofErr w:type="spellEnd"/>
      <w:r w:rsidR="00204C71">
        <w:rPr>
          <w:sz w:val="24"/>
          <w:szCs w:val="24"/>
        </w:rPr>
        <w:t xml:space="preserve"> is a third party software used to schedule food runs and coordinate volunteer pick-ups if needed.</w:t>
      </w:r>
    </w:p>
    <w:p w:rsidR="00F47DD1" w:rsidRDefault="000C734A">
      <w:pPr>
        <w:numPr>
          <w:ilvl w:val="0"/>
          <w:numId w:val="1"/>
        </w:numPr>
        <w:pBdr>
          <w:top w:val="nil"/>
          <w:left w:val="nil"/>
          <w:bottom w:val="nil"/>
          <w:right w:val="nil"/>
          <w:between w:val="nil"/>
        </w:pBdr>
        <w:spacing w:after="0"/>
        <w:rPr>
          <w:sz w:val="24"/>
          <w:szCs w:val="24"/>
        </w:rPr>
      </w:pPr>
      <w:r w:rsidRPr="68701708">
        <w:rPr>
          <w:b/>
          <w:bCs/>
          <w:sz w:val="24"/>
          <w:szCs w:val="24"/>
        </w:rPr>
        <w:t>Signing up</w:t>
      </w:r>
      <w:r w:rsidRPr="68701708">
        <w:rPr>
          <w:sz w:val="24"/>
          <w:szCs w:val="24"/>
        </w:rPr>
        <w:t xml:space="preserve"> - </w:t>
      </w:r>
      <w:r w:rsidR="00204C71">
        <w:rPr>
          <w:color w:val="000000" w:themeColor="text1"/>
          <w:sz w:val="24"/>
          <w:szCs w:val="24"/>
        </w:rPr>
        <w:t>P</w:t>
      </w:r>
      <w:r w:rsidRPr="68701708">
        <w:rPr>
          <w:color w:val="000000" w:themeColor="text1"/>
          <w:sz w:val="24"/>
          <w:szCs w:val="24"/>
        </w:rPr>
        <w:t>lease create</w:t>
      </w:r>
      <w:r w:rsidR="00204C71">
        <w:rPr>
          <w:color w:val="000000" w:themeColor="text1"/>
          <w:sz w:val="24"/>
          <w:szCs w:val="24"/>
        </w:rPr>
        <w:t xml:space="preserve"> a donor account </w:t>
      </w:r>
      <w:r w:rsidRPr="68701708">
        <w:rPr>
          <w:color w:val="000000" w:themeColor="text1"/>
          <w:sz w:val="24"/>
          <w:szCs w:val="24"/>
        </w:rPr>
        <w:t xml:space="preserve">through </w:t>
      </w:r>
      <w:hyperlink r:id="rId8">
        <w:proofErr w:type="spellStart"/>
        <w:r w:rsidRPr="68701708">
          <w:rPr>
            <w:color w:val="0000FF"/>
            <w:sz w:val="24"/>
            <w:szCs w:val="24"/>
            <w:u w:val="single"/>
          </w:rPr>
          <w:t>ChowMatch</w:t>
        </w:r>
        <w:proofErr w:type="spellEnd"/>
      </w:hyperlink>
      <w:r w:rsidRPr="68701708">
        <w:rPr>
          <w:sz w:val="24"/>
          <w:szCs w:val="24"/>
        </w:rPr>
        <w:t>.</w:t>
      </w:r>
      <w:r w:rsidR="00BB0B67">
        <w:rPr>
          <w:sz w:val="24"/>
          <w:szCs w:val="24"/>
        </w:rPr>
        <w:t xml:space="preserve"> Despite the fact that you are signing up as a donor, this is the designation for farms that are looking to sell product. </w:t>
      </w:r>
      <w:r w:rsidR="00495C94" w:rsidRPr="68701708">
        <w:rPr>
          <w:sz w:val="24"/>
          <w:szCs w:val="24"/>
        </w:rPr>
        <w:t>If you also wish to donate food, we will create a separate Donation Account. See below for more details.</w:t>
      </w:r>
    </w:p>
    <w:p w:rsidR="00F47DD1" w:rsidRDefault="00F47DD1">
      <w:pPr>
        <w:pBdr>
          <w:top w:val="nil"/>
          <w:left w:val="nil"/>
          <w:bottom w:val="nil"/>
          <w:right w:val="nil"/>
          <w:between w:val="nil"/>
        </w:pBdr>
        <w:spacing w:before="0" w:after="0"/>
        <w:rPr>
          <w:sz w:val="24"/>
          <w:szCs w:val="24"/>
        </w:rPr>
      </w:pPr>
    </w:p>
    <w:p w:rsidR="00F47DD1" w:rsidRDefault="000C734A">
      <w:pPr>
        <w:numPr>
          <w:ilvl w:val="0"/>
          <w:numId w:val="1"/>
        </w:numPr>
        <w:spacing w:before="0" w:after="0"/>
        <w:rPr>
          <w:sz w:val="24"/>
          <w:szCs w:val="24"/>
        </w:rPr>
      </w:pPr>
      <w:r w:rsidRPr="68701708">
        <w:rPr>
          <w:b/>
          <w:bCs/>
          <w:sz w:val="24"/>
          <w:szCs w:val="24"/>
        </w:rPr>
        <w:t>Pricing and packaging</w:t>
      </w:r>
      <w:r w:rsidRPr="68701708">
        <w:rPr>
          <w:sz w:val="24"/>
          <w:szCs w:val="24"/>
        </w:rPr>
        <w:t xml:space="preserve"> - We </w:t>
      </w:r>
      <w:r w:rsidR="00D70D67" w:rsidRPr="68701708">
        <w:rPr>
          <w:sz w:val="24"/>
          <w:szCs w:val="24"/>
        </w:rPr>
        <w:t>use</w:t>
      </w:r>
      <w:r w:rsidRPr="68701708">
        <w:rPr>
          <w:sz w:val="24"/>
          <w:szCs w:val="24"/>
        </w:rPr>
        <w:t xml:space="preserve"> the </w:t>
      </w:r>
      <w:hyperlink r:id="rId9" w:anchor="gid=539329828" w:history="1">
        <w:r w:rsidR="00204C71" w:rsidRPr="00204C71">
          <w:rPr>
            <w:rStyle w:val="Hyperlink"/>
          </w:rPr>
          <w:t>Farm to Food Bank Product and Pricing Sheet</w:t>
        </w:r>
      </w:hyperlink>
      <w:r w:rsidR="00204C71">
        <w:t xml:space="preserve"> </w:t>
      </w:r>
      <w:r w:rsidRPr="68701708">
        <w:rPr>
          <w:sz w:val="24"/>
          <w:szCs w:val="24"/>
        </w:rPr>
        <w:t xml:space="preserve">as a guide for what </w:t>
      </w:r>
      <w:r w:rsidR="00204C71">
        <w:rPr>
          <w:sz w:val="24"/>
          <w:szCs w:val="24"/>
        </w:rPr>
        <w:t xml:space="preserve">we will pay for certain items. </w:t>
      </w:r>
      <w:r w:rsidRPr="68701708">
        <w:rPr>
          <w:sz w:val="24"/>
          <w:szCs w:val="24"/>
        </w:rPr>
        <w:t xml:space="preserve">If </w:t>
      </w:r>
      <w:r w:rsidR="00204C71">
        <w:rPr>
          <w:sz w:val="24"/>
          <w:szCs w:val="24"/>
        </w:rPr>
        <w:t xml:space="preserve">you have concerns about the price of a particular item, or there is an item you would like purchased that is not on the price sheet, </w:t>
      </w:r>
      <w:r w:rsidR="00C422E9">
        <w:rPr>
          <w:sz w:val="24"/>
          <w:szCs w:val="24"/>
        </w:rPr>
        <w:t xml:space="preserve">please reach out to </w:t>
      </w:r>
      <w:hyperlink r:id="rId10" w:history="1">
        <w:r w:rsidR="00C422E9" w:rsidRPr="006C5685">
          <w:rPr>
            <w:rStyle w:val="Hyperlink"/>
            <w:sz w:val="24"/>
            <w:szCs w:val="24"/>
          </w:rPr>
          <w:t>annarose@mannafood.org</w:t>
        </w:r>
      </w:hyperlink>
      <w:r w:rsidR="00C422E9">
        <w:rPr>
          <w:sz w:val="24"/>
          <w:szCs w:val="24"/>
        </w:rPr>
        <w:t>. Please note that at this time, the Farm to Food Bank program does not purchase garlic, ginger, or herbs of any kind.</w:t>
      </w:r>
      <w:r w:rsidRPr="68701708">
        <w:rPr>
          <w:sz w:val="24"/>
          <w:szCs w:val="24"/>
        </w:rPr>
        <w:t xml:space="preserve"> </w:t>
      </w:r>
    </w:p>
    <w:p w:rsidR="00F47DD1" w:rsidRDefault="000C734A">
      <w:pPr>
        <w:numPr>
          <w:ilvl w:val="1"/>
          <w:numId w:val="1"/>
        </w:numPr>
        <w:spacing w:before="0" w:after="0"/>
        <w:rPr>
          <w:sz w:val="24"/>
          <w:szCs w:val="24"/>
        </w:rPr>
      </w:pPr>
      <w:r>
        <w:rPr>
          <w:sz w:val="24"/>
          <w:szCs w:val="24"/>
        </w:rPr>
        <w:t xml:space="preserve">Packaging </w:t>
      </w:r>
      <w:r w:rsidR="00D70D67">
        <w:rPr>
          <w:sz w:val="24"/>
          <w:szCs w:val="24"/>
        </w:rPr>
        <w:t>–</w:t>
      </w:r>
      <w:r>
        <w:rPr>
          <w:sz w:val="24"/>
          <w:szCs w:val="24"/>
        </w:rPr>
        <w:t xml:space="preserve"> </w:t>
      </w:r>
      <w:r w:rsidR="00D70D67">
        <w:rPr>
          <w:sz w:val="24"/>
          <w:szCs w:val="24"/>
        </w:rPr>
        <w:t xml:space="preserve">Please </w:t>
      </w:r>
      <w:r>
        <w:rPr>
          <w:sz w:val="24"/>
          <w:szCs w:val="24"/>
        </w:rPr>
        <w:t xml:space="preserve">package any Farm to Food Bank product in packaging that you don’t expect to be returned to you.  If needed, you can add the cost of non-reusable packaging to your invoices.  We welcome suggestions for how to </w:t>
      </w:r>
      <w:r>
        <w:rPr>
          <w:sz w:val="24"/>
          <w:szCs w:val="24"/>
        </w:rPr>
        <w:lastRenderedPageBreak/>
        <w:t xml:space="preserve">incorporate more reusable solutions! If you have any, please discuss them with </w:t>
      </w:r>
      <w:r w:rsidR="00C422E9">
        <w:rPr>
          <w:sz w:val="24"/>
          <w:szCs w:val="24"/>
        </w:rPr>
        <w:t>Annarose.</w:t>
      </w:r>
      <w:r>
        <w:rPr>
          <w:sz w:val="24"/>
          <w:szCs w:val="24"/>
        </w:rPr>
        <w:t xml:space="preserve"> </w:t>
      </w:r>
    </w:p>
    <w:p w:rsidR="00F47DD1" w:rsidRDefault="00F47DD1">
      <w:pPr>
        <w:spacing w:before="0" w:after="0"/>
        <w:ind w:left="1440"/>
        <w:rPr>
          <w:sz w:val="24"/>
          <w:szCs w:val="24"/>
        </w:rPr>
      </w:pPr>
    </w:p>
    <w:p w:rsidR="00F47DD1" w:rsidRDefault="000C734A">
      <w:pPr>
        <w:numPr>
          <w:ilvl w:val="0"/>
          <w:numId w:val="1"/>
        </w:numPr>
        <w:pBdr>
          <w:top w:val="nil"/>
          <w:left w:val="nil"/>
          <w:bottom w:val="nil"/>
          <w:right w:val="nil"/>
          <w:between w:val="nil"/>
        </w:pBdr>
        <w:spacing w:before="0" w:after="0"/>
        <w:rPr>
          <w:sz w:val="24"/>
          <w:szCs w:val="24"/>
        </w:rPr>
      </w:pPr>
      <w:r w:rsidRPr="68701708">
        <w:rPr>
          <w:b/>
          <w:bCs/>
          <w:sz w:val="24"/>
          <w:szCs w:val="24"/>
        </w:rPr>
        <w:t xml:space="preserve">Transportation </w:t>
      </w:r>
      <w:r w:rsidRPr="68701708">
        <w:rPr>
          <w:sz w:val="24"/>
          <w:szCs w:val="24"/>
        </w:rPr>
        <w:t xml:space="preserve">- </w:t>
      </w:r>
      <w:r w:rsidRPr="68701708">
        <w:rPr>
          <w:color w:val="000000" w:themeColor="text1"/>
          <w:sz w:val="24"/>
          <w:szCs w:val="24"/>
        </w:rPr>
        <w:t xml:space="preserve">You will have the option to deliver directly to a </w:t>
      </w:r>
      <w:r w:rsidR="00C422E9">
        <w:rPr>
          <w:color w:val="000000" w:themeColor="text1"/>
          <w:sz w:val="24"/>
          <w:szCs w:val="24"/>
        </w:rPr>
        <w:t xml:space="preserve">Food Assistance Provider </w:t>
      </w:r>
      <w:r w:rsidRPr="68701708">
        <w:rPr>
          <w:color w:val="000000" w:themeColor="text1"/>
          <w:sz w:val="24"/>
          <w:szCs w:val="24"/>
        </w:rPr>
        <w:t>or</w:t>
      </w:r>
      <w:r w:rsidR="0D1D579B" w:rsidRPr="68701708">
        <w:rPr>
          <w:color w:val="000000" w:themeColor="text1"/>
          <w:sz w:val="24"/>
          <w:szCs w:val="24"/>
        </w:rPr>
        <w:t>,</w:t>
      </w:r>
      <w:r w:rsidRPr="68701708">
        <w:rPr>
          <w:color w:val="000000" w:themeColor="text1"/>
          <w:sz w:val="24"/>
          <w:szCs w:val="24"/>
        </w:rPr>
        <w:t xml:space="preserve"> if desired (and the quantity allows), have the produce</w:t>
      </w:r>
      <w:r w:rsidR="00C422E9">
        <w:rPr>
          <w:color w:val="000000" w:themeColor="text1"/>
          <w:sz w:val="24"/>
          <w:szCs w:val="24"/>
        </w:rPr>
        <w:t xml:space="preserve"> picked up and delivered by volunteer food runners. </w:t>
      </w:r>
      <w:r w:rsidRPr="68701708">
        <w:rPr>
          <w:color w:val="000000" w:themeColor="text1"/>
          <w:sz w:val="24"/>
          <w:szCs w:val="24"/>
        </w:rPr>
        <w:t>Food r</w:t>
      </w:r>
      <w:r w:rsidR="00C422E9">
        <w:rPr>
          <w:color w:val="000000" w:themeColor="text1"/>
          <w:sz w:val="24"/>
          <w:szCs w:val="24"/>
        </w:rPr>
        <w:t>unners cannot take more than 300</w:t>
      </w:r>
      <w:r w:rsidRPr="68701708">
        <w:rPr>
          <w:color w:val="000000" w:themeColor="text1"/>
          <w:sz w:val="24"/>
          <w:szCs w:val="24"/>
        </w:rPr>
        <w:t xml:space="preserve"> lbs. of food at one time. We can set up multiple foo</w:t>
      </w:r>
      <w:r w:rsidR="00C422E9">
        <w:rPr>
          <w:color w:val="000000" w:themeColor="text1"/>
          <w:sz w:val="24"/>
          <w:szCs w:val="24"/>
        </w:rPr>
        <w:t>d runs if there is more than 300</w:t>
      </w:r>
      <w:r w:rsidRPr="68701708">
        <w:rPr>
          <w:color w:val="000000" w:themeColor="text1"/>
          <w:sz w:val="24"/>
          <w:szCs w:val="24"/>
        </w:rPr>
        <w:t xml:space="preserve"> lbs. at one time.</w:t>
      </w:r>
      <w:r w:rsidR="00661225" w:rsidRPr="68701708">
        <w:rPr>
          <w:color w:val="000000" w:themeColor="text1"/>
          <w:sz w:val="24"/>
          <w:szCs w:val="24"/>
        </w:rPr>
        <w:t xml:space="preserve"> </w:t>
      </w:r>
      <w:r w:rsidR="007725C9" w:rsidRPr="68701708">
        <w:rPr>
          <w:b/>
          <w:bCs/>
          <w:color w:val="000000" w:themeColor="text1"/>
          <w:sz w:val="24"/>
          <w:szCs w:val="24"/>
        </w:rPr>
        <w:t>You must group together and</w:t>
      </w:r>
      <w:r w:rsidR="007725C9" w:rsidRPr="68701708">
        <w:rPr>
          <w:color w:val="000000" w:themeColor="text1"/>
          <w:sz w:val="24"/>
          <w:szCs w:val="24"/>
        </w:rPr>
        <w:t xml:space="preserve"> </w:t>
      </w:r>
      <w:r w:rsidR="00FF2877" w:rsidRPr="68701708">
        <w:rPr>
          <w:b/>
          <w:bCs/>
          <w:color w:val="000000" w:themeColor="text1"/>
          <w:sz w:val="24"/>
          <w:szCs w:val="24"/>
        </w:rPr>
        <w:t>label your food as follows:</w:t>
      </w:r>
      <w:r w:rsidR="00FF2877" w:rsidRPr="68701708">
        <w:rPr>
          <w:color w:val="000000" w:themeColor="text1"/>
          <w:sz w:val="24"/>
          <w:szCs w:val="24"/>
        </w:rPr>
        <w:t xml:space="preserve"> </w:t>
      </w:r>
      <w:r w:rsidR="00C422E9">
        <w:rPr>
          <w:b/>
          <w:bCs/>
          <w:color w:val="FF0000"/>
          <w:sz w:val="24"/>
          <w:szCs w:val="24"/>
        </w:rPr>
        <w:t>Farm to Food Bank Purchased</w:t>
      </w:r>
      <w:r w:rsidR="00FF2877" w:rsidRPr="68701708">
        <w:rPr>
          <w:color w:val="000000" w:themeColor="text1"/>
          <w:sz w:val="24"/>
          <w:szCs w:val="24"/>
        </w:rPr>
        <w:t xml:space="preserve">. This distinguishes it from any food you offer for donation or any other kind of </w:t>
      </w:r>
      <w:r w:rsidR="0089547D" w:rsidRPr="68701708">
        <w:rPr>
          <w:color w:val="000000" w:themeColor="text1"/>
          <w:sz w:val="24"/>
          <w:szCs w:val="24"/>
        </w:rPr>
        <w:t>pick up</w:t>
      </w:r>
      <w:r w:rsidR="00FF2877" w:rsidRPr="68701708">
        <w:rPr>
          <w:color w:val="000000" w:themeColor="text1"/>
          <w:sz w:val="24"/>
          <w:szCs w:val="24"/>
        </w:rPr>
        <w:t xml:space="preserve"> you may have. </w:t>
      </w:r>
      <w:r w:rsidR="004249DA" w:rsidRPr="68701708">
        <w:rPr>
          <w:color w:val="000000" w:themeColor="text1"/>
          <w:sz w:val="24"/>
          <w:szCs w:val="24"/>
        </w:rPr>
        <w:t>Make sure to have food ready at the time designated for pick up.</w:t>
      </w:r>
      <w:r w:rsidR="21462706" w:rsidRPr="68701708">
        <w:rPr>
          <w:color w:val="000000" w:themeColor="text1"/>
          <w:sz w:val="24"/>
          <w:szCs w:val="24"/>
        </w:rPr>
        <w:t xml:space="preserve"> Some </w:t>
      </w:r>
      <w:r w:rsidR="4EC0E135" w:rsidRPr="68701708">
        <w:rPr>
          <w:color w:val="000000" w:themeColor="text1"/>
          <w:sz w:val="24"/>
          <w:szCs w:val="24"/>
        </w:rPr>
        <w:t>high-volume</w:t>
      </w:r>
      <w:r w:rsidR="21462706" w:rsidRPr="68701708">
        <w:rPr>
          <w:color w:val="000000" w:themeColor="text1"/>
          <w:sz w:val="24"/>
          <w:szCs w:val="24"/>
        </w:rPr>
        <w:t xml:space="preserve"> products like greens may require more than one car regardless of pro</w:t>
      </w:r>
      <w:r w:rsidR="2F9E1CA7" w:rsidRPr="68701708">
        <w:rPr>
          <w:color w:val="000000" w:themeColor="text1"/>
          <w:sz w:val="24"/>
          <w:szCs w:val="24"/>
        </w:rPr>
        <w:t>duct weight</w:t>
      </w:r>
      <w:r w:rsidR="12D06341" w:rsidRPr="68701708">
        <w:rPr>
          <w:color w:val="000000" w:themeColor="text1"/>
          <w:sz w:val="24"/>
          <w:szCs w:val="24"/>
        </w:rPr>
        <w:t>.  In this case, we may schedule two food runs in the same time frame and you will see a confirmation of each</w:t>
      </w:r>
      <w:r w:rsidR="00A37624">
        <w:rPr>
          <w:color w:val="000000" w:themeColor="text1"/>
          <w:sz w:val="24"/>
          <w:szCs w:val="24"/>
        </w:rPr>
        <w:t>.</w:t>
      </w:r>
    </w:p>
    <w:p w:rsidR="00F47DD1" w:rsidRDefault="00F47DD1">
      <w:pPr>
        <w:pBdr>
          <w:top w:val="nil"/>
          <w:left w:val="nil"/>
          <w:bottom w:val="nil"/>
          <w:right w:val="nil"/>
          <w:between w:val="nil"/>
        </w:pBdr>
        <w:spacing w:before="0" w:after="0"/>
        <w:ind w:left="720"/>
        <w:rPr>
          <w:sz w:val="24"/>
          <w:szCs w:val="24"/>
        </w:rPr>
      </w:pPr>
    </w:p>
    <w:p w:rsidR="00F47DD1" w:rsidRDefault="000C734A">
      <w:pPr>
        <w:numPr>
          <w:ilvl w:val="0"/>
          <w:numId w:val="1"/>
        </w:numPr>
        <w:spacing w:before="0" w:after="0"/>
        <w:rPr>
          <w:sz w:val="24"/>
          <w:szCs w:val="24"/>
        </w:rPr>
      </w:pPr>
      <w:r w:rsidRPr="68701708">
        <w:rPr>
          <w:b/>
          <w:bCs/>
          <w:sz w:val="24"/>
          <w:szCs w:val="24"/>
        </w:rPr>
        <w:t>Making an offer</w:t>
      </w:r>
      <w:r w:rsidRPr="68701708">
        <w:rPr>
          <w:sz w:val="24"/>
          <w:szCs w:val="24"/>
        </w:rPr>
        <w:t xml:space="preserve"> - When you have food to sell, </w:t>
      </w:r>
      <w:r w:rsidR="00661225" w:rsidRPr="68701708">
        <w:rPr>
          <w:sz w:val="24"/>
          <w:szCs w:val="24"/>
        </w:rPr>
        <w:t xml:space="preserve">login to your </w:t>
      </w:r>
      <w:hyperlink r:id="rId11">
        <w:proofErr w:type="spellStart"/>
        <w:r w:rsidR="00661225" w:rsidRPr="68701708">
          <w:rPr>
            <w:rStyle w:val="Hyperlink"/>
            <w:sz w:val="24"/>
            <w:szCs w:val="24"/>
          </w:rPr>
          <w:t>ChowMatch</w:t>
        </w:r>
        <w:proofErr w:type="spellEnd"/>
      </w:hyperlink>
      <w:r w:rsidR="00C422E9">
        <w:rPr>
          <w:sz w:val="24"/>
          <w:szCs w:val="24"/>
        </w:rPr>
        <w:t xml:space="preserve"> account</w:t>
      </w:r>
      <w:r w:rsidR="00661225">
        <w:t xml:space="preserve"> </w:t>
      </w:r>
      <w:r w:rsidR="00661225" w:rsidRPr="68701708">
        <w:rPr>
          <w:sz w:val="24"/>
          <w:szCs w:val="24"/>
        </w:rPr>
        <w:t>(</w:t>
      </w:r>
      <w:r w:rsidR="24E843BE" w:rsidRPr="68701708">
        <w:rPr>
          <w:sz w:val="24"/>
          <w:szCs w:val="24"/>
        </w:rPr>
        <w:t>See</w:t>
      </w:r>
      <w:r w:rsidR="00661225" w:rsidRPr="68701708">
        <w:rPr>
          <w:sz w:val="24"/>
          <w:szCs w:val="24"/>
        </w:rPr>
        <w:t xml:space="preserve"> #1 above)</w:t>
      </w:r>
      <w:r w:rsidR="00661225">
        <w:t xml:space="preserve">. </w:t>
      </w:r>
      <w:r w:rsidR="00661225" w:rsidRPr="007C17FA">
        <w:rPr>
          <w:sz w:val="24"/>
          <w:szCs w:val="24"/>
        </w:rPr>
        <w:t>Go to the Donor dropdown menu. Click on</w:t>
      </w:r>
      <w:r w:rsidR="00661225">
        <w:t xml:space="preserve"> </w:t>
      </w:r>
      <w:r w:rsidR="00C422E9">
        <w:rPr>
          <w:b/>
          <w:bCs/>
        </w:rPr>
        <w:t>Farm to Foodbank Offer</w:t>
      </w:r>
      <w:r w:rsidR="00661225">
        <w:t xml:space="preserve">. </w:t>
      </w:r>
      <w:r w:rsidR="00661225" w:rsidRPr="007C17FA">
        <w:rPr>
          <w:sz w:val="24"/>
          <w:szCs w:val="24"/>
        </w:rPr>
        <w:t>Under Donor and Location, select</w:t>
      </w:r>
      <w:r w:rsidR="00661225">
        <w:t xml:space="preserve"> </w:t>
      </w:r>
      <w:r w:rsidR="00C422E9">
        <w:rPr>
          <w:b/>
          <w:bCs/>
        </w:rPr>
        <w:t xml:space="preserve">your Farm </w:t>
      </w:r>
      <w:proofErr w:type="spellStart"/>
      <w:r w:rsidR="00C422E9">
        <w:rPr>
          <w:b/>
          <w:bCs/>
        </w:rPr>
        <w:t>Name</w:t>
      </w:r>
      <w:r w:rsidR="00661225" w:rsidRPr="68701708">
        <w:rPr>
          <w:b/>
          <w:bCs/>
        </w:rPr>
        <w:t>_PURCHASED</w:t>
      </w:r>
      <w:proofErr w:type="spellEnd"/>
      <w:r w:rsidR="00661225">
        <w:t xml:space="preserve">. </w:t>
      </w:r>
      <w:r w:rsidR="00661225" w:rsidRPr="007C17FA">
        <w:rPr>
          <w:sz w:val="24"/>
          <w:szCs w:val="24"/>
        </w:rPr>
        <w:t>Fill in the offer form</w:t>
      </w:r>
      <w:r w:rsidRPr="68701708">
        <w:rPr>
          <w:sz w:val="24"/>
          <w:szCs w:val="24"/>
        </w:rPr>
        <w:t xml:space="preserve">. </w:t>
      </w:r>
      <w:r w:rsidR="00D70D67" w:rsidRPr="007C17FA">
        <w:rPr>
          <w:sz w:val="24"/>
          <w:szCs w:val="24"/>
        </w:rPr>
        <w:t xml:space="preserve">You may now make an offer on any </w:t>
      </w:r>
      <w:r w:rsidR="0020238D" w:rsidRPr="007C17FA">
        <w:rPr>
          <w:sz w:val="24"/>
          <w:szCs w:val="24"/>
        </w:rPr>
        <w:t xml:space="preserve">business </w:t>
      </w:r>
      <w:r w:rsidR="00D70D67" w:rsidRPr="007C17FA">
        <w:rPr>
          <w:sz w:val="24"/>
          <w:szCs w:val="24"/>
        </w:rPr>
        <w:t>day</w:t>
      </w:r>
      <w:r w:rsidR="00D70D67" w:rsidRPr="68701708">
        <w:rPr>
          <w:sz w:val="24"/>
          <w:szCs w:val="24"/>
        </w:rPr>
        <w:t xml:space="preserve">. </w:t>
      </w:r>
      <w:r w:rsidR="00661225" w:rsidRPr="68701708">
        <w:rPr>
          <w:sz w:val="24"/>
          <w:szCs w:val="24"/>
        </w:rPr>
        <w:t xml:space="preserve">On the offer form, please note </w:t>
      </w:r>
      <w:r w:rsidR="5C7165A4" w:rsidRPr="68701708">
        <w:rPr>
          <w:sz w:val="24"/>
          <w:szCs w:val="24"/>
        </w:rPr>
        <w:t xml:space="preserve">the </w:t>
      </w:r>
      <w:r w:rsidRPr="68701708">
        <w:rPr>
          <w:sz w:val="24"/>
          <w:szCs w:val="24"/>
        </w:rPr>
        <w:t>following details:</w:t>
      </w:r>
    </w:p>
    <w:p w:rsidR="00FE24B9" w:rsidRPr="00FE24B9" w:rsidRDefault="00FE24B9" w:rsidP="00FE24B9">
      <w:pPr>
        <w:pStyle w:val="ListParagraph"/>
        <w:numPr>
          <w:ilvl w:val="1"/>
          <w:numId w:val="1"/>
        </w:numPr>
        <w:spacing w:before="0" w:after="0"/>
        <w:rPr>
          <w:sz w:val="24"/>
          <w:szCs w:val="24"/>
        </w:rPr>
      </w:pPr>
      <w:r w:rsidRPr="68701708">
        <w:rPr>
          <w:sz w:val="24"/>
          <w:szCs w:val="24"/>
        </w:rPr>
        <w:t xml:space="preserve">Pick up date/time. Schedule your pick-up date range from the earliest to latest your product will be of top quality. We will try to place your offer as soon as possible. Allow at least two business days </w:t>
      </w:r>
      <w:r w:rsidR="1EBF7B3F" w:rsidRPr="68701708">
        <w:rPr>
          <w:sz w:val="24"/>
          <w:szCs w:val="24"/>
        </w:rPr>
        <w:t xml:space="preserve">from the time the offer form is submitted </w:t>
      </w:r>
      <w:r w:rsidRPr="68701708">
        <w:rPr>
          <w:sz w:val="24"/>
          <w:szCs w:val="24"/>
        </w:rPr>
        <w:t xml:space="preserve">for </w:t>
      </w:r>
      <w:r w:rsidR="0AF6FD75" w:rsidRPr="68701708">
        <w:rPr>
          <w:sz w:val="24"/>
          <w:szCs w:val="24"/>
        </w:rPr>
        <w:t xml:space="preserve">the product to be </w:t>
      </w:r>
      <w:r w:rsidRPr="68701708">
        <w:rPr>
          <w:sz w:val="24"/>
          <w:szCs w:val="24"/>
        </w:rPr>
        <w:t>pick</w:t>
      </w:r>
      <w:r w:rsidR="64B59889" w:rsidRPr="68701708">
        <w:rPr>
          <w:sz w:val="24"/>
          <w:szCs w:val="24"/>
        </w:rPr>
        <w:t>ed</w:t>
      </w:r>
      <w:r w:rsidRPr="68701708">
        <w:rPr>
          <w:sz w:val="24"/>
          <w:szCs w:val="24"/>
        </w:rPr>
        <w:t xml:space="preserve"> up. </w:t>
      </w:r>
      <w:r w:rsidR="00E347BC">
        <w:rPr>
          <w:sz w:val="24"/>
          <w:szCs w:val="24"/>
        </w:rPr>
        <w:t>It’s best to p</w:t>
      </w:r>
      <w:r w:rsidRPr="68701708">
        <w:rPr>
          <w:sz w:val="24"/>
          <w:szCs w:val="24"/>
        </w:rPr>
        <w:t xml:space="preserve">repare and pack your harvest for pick up, unless you are notified otherwise. </w:t>
      </w:r>
      <w:r w:rsidRPr="00C422E9">
        <w:rPr>
          <w:sz w:val="24"/>
          <w:szCs w:val="24"/>
          <w:highlight w:val="yellow"/>
          <w:shd w:val="clear" w:color="auto" w:fill="E6E6E6"/>
        </w:rPr>
        <w:t xml:space="preserve">Note that we may not be able to accept all products in your offer due to </w:t>
      </w:r>
      <w:r w:rsidR="00C422E9" w:rsidRPr="00C422E9">
        <w:rPr>
          <w:sz w:val="24"/>
          <w:szCs w:val="24"/>
          <w:highlight w:val="yellow"/>
          <w:shd w:val="clear" w:color="auto" w:fill="E6E6E6"/>
        </w:rPr>
        <w:t>limited funds.</w:t>
      </w:r>
      <w:r w:rsidRPr="00C422E9">
        <w:rPr>
          <w:sz w:val="24"/>
          <w:szCs w:val="24"/>
          <w:highlight w:val="yellow"/>
          <w:shd w:val="clear" w:color="auto" w:fill="E6E6E6"/>
        </w:rPr>
        <w:t xml:space="preserve"> In which case, you will be notified via email</w:t>
      </w:r>
      <w:r w:rsidR="436AE15B" w:rsidRPr="00C422E9">
        <w:rPr>
          <w:sz w:val="24"/>
          <w:szCs w:val="24"/>
          <w:highlight w:val="yellow"/>
        </w:rPr>
        <w:t xml:space="preserve"> within two business days.</w:t>
      </w:r>
    </w:p>
    <w:p w:rsidR="00C4586C" w:rsidRPr="00FE24B9" w:rsidRDefault="00C4586C" w:rsidP="00FE24B9">
      <w:pPr>
        <w:numPr>
          <w:ilvl w:val="1"/>
          <w:numId w:val="1"/>
        </w:numPr>
        <w:spacing w:before="0" w:after="0"/>
        <w:rPr>
          <w:sz w:val="24"/>
          <w:szCs w:val="24"/>
        </w:rPr>
      </w:pPr>
      <w:r w:rsidRPr="00FE24B9">
        <w:rPr>
          <w:sz w:val="24"/>
          <w:szCs w:val="24"/>
        </w:rPr>
        <w:t>You can either enter a date and time range or select a single date. You must enter at least a one hour pick up time frame, and entering a longer timeframe is helpful for volunteer food runners.</w:t>
      </w:r>
      <w:r w:rsidR="005B1A26" w:rsidRPr="00FE24B9">
        <w:rPr>
          <w:sz w:val="24"/>
          <w:szCs w:val="24"/>
        </w:rPr>
        <w:t xml:space="preserve"> </w:t>
      </w:r>
    </w:p>
    <w:p w:rsidR="00F47DD1" w:rsidRDefault="000C734A">
      <w:pPr>
        <w:numPr>
          <w:ilvl w:val="1"/>
          <w:numId w:val="1"/>
        </w:numPr>
        <w:spacing w:before="0" w:after="0"/>
        <w:rPr>
          <w:sz w:val="24"/>
          <w:szCs w:val="24"/>
        </w:rPr>
      </w:pPr>
      <w:r w:rsidRPr="68701708">
        <w:rPr>
          <w:sz w:val="24"/>
          <w:szCs w:val="24"/>
        </w:rPr>
        <w:t>Product(s)</w:t>
      </w:r>
      <w:r w:rsidR="00661225" w:rsidRPr="68701708">
        <w:rPr>
          <w:sz w:val="24"/>
          <w:szCs w:val="24"/>
        </w:rPr>
        <w:t>. Start typing the product name and select from the drop down list. If your product is not listed, add it on t</w:t>
      </w:r>
      <w:r w:rsidR="1DAFA492" w:rsidRPr="68701708">
        <w:rPr>
          <w:sz w:val="24"/>
          <w:szCs w:val="24"/>
        </w:rPr>
        <w:t>he “other info”</w:t>
      </w:r>
      <w:r w:rsidR="00661225" w:rsidRPr="68701708">
        <w:rPr>
          <w:sz w:val="24"/>
          <w:szCs w:val="24"/>
        </w:rPr>
        <w:t xml:space="preserve"> line</w:t>
      </w:r>
      <w:r w:rsidR="00C4586C" w:rsidRPr="68701708">
        <w:rPr>
          <w:sz w:val="24"/>
          <w:szCs w:val="24"/>
        </w:rPr>
        <w:t>.</w:t>
      </w:r>
    </w:p>
    <w:p w:rsidR="00C4586C" w:rsidRDefault="00C4586C">
      <w:pPr>
        <w:numPr>
          <w:ilvl w:val="1"/>
          <w:numId w:val="1"/>
        </w:numPr>
        <w:spacing w:before="0" w:after="0"/>
        <w:rPr>
          <w:sz w:val="24"/>
          <w:szCs w:val="24"/>
        </w:rPr>
      </w:pPr>
      <w:r>
        <w:rPr>
          <w:sz w:val="24"/>
          <w:szCs w:val="24"/>
        </w:rPr>
        <w:t>Number of Units</w:t>
      </w:r>
    </w:p>
    <w:p w:rsidR="00F47DD1" w:rsidRPr="00C4586C" w:rsidRDefault="000C734A" w:rsidP="00C4586C">
      <w:pPr>
        <w:numPr>
          <w:ilvl w:val="1"/>
          <w:numId w:val="1"/>
        </w:numPr>
        <w:spacing w:before="0" w:after="0"/>
        <w:rPr>
          <w:sz w:val="24"/>
          <w:szCs w:val="24"/>
        </w:rPr>
      </w:pPr>
      <w:r w:rsidRPr="68701708">
        <w:rPr>
          <w:sz w:val="24"/>
          <w:szCs w:val="24"/>
        </w:rPr>
        <w:t>Unit(s)</w:t>
      </w:r>
      <w:r w:rsidR="00C4586C" w:rsidRPr="68701708">
        <w:rPr>
          <w:sz w:val="24"/>
          <w:szCs w:val="24"/>
        </w:rPr>
        <w:t xml:space="preserve"> type. Select from the dropdown list. Or if your unit type is not listed, enter it into the </w:t>
      </w:r>
      <w:r w:rsidR="60145D3D" w:rsidRPr="68701708">
        <w:rPr>
          <w:sz w:val="24"/>
          <w:szCs w:val="24"/>
        </w:rPr>
        <w:t>“o</w:t>
      </w:r>
      <w:r w:rsidR="00C4586C" w:rsidRPr="68701708">
        <w:rPr>
          <w:sz w:val="24"/>
          <w:szCs w:val="24"/>
        </w:rPr>
        <w:t>ther info</w:t>
      </w:r>
      <w:r w:rsidR="2E807062" w:rsidRPr="68701708">
        <w:rPr>
          <w:sz w:val="24"/>
          <w:szCs w:val="24"/>
        </w:rPr>
        <w:t>”</w:t>
      </w:r>
      <w:r w:rsidR="00C4586C" w:rsidRPr="68701708">
        <w:rPr>
          <w:sz w:val="24"/>
          <w:szCs w:val="24"/>
        </w:rPr>
        <w:t xml:space="preserve"> line.</w:t>
      </w:r>
      <w:r w:rsidR="0ED9C50E" w:rsidRPr="68701708">
        <w:rPr>
          <w:sz w:val="24"/>
          <w:szCs w:val="24"/>
        </w:rPr>
        <w:t xml:space="preserve"> Please always enter both unit type AND pounds. This is important </w:t>
      </w:r>
      <w:r w:rsidR="332249C4" w:rsidRPr="68701708">
        <w:rPr>
          <w:sz w:val="24"/>
          <w:szCs w:val="24"/>
        </w:rPr>
        <w:t>because it allows us</w:t>
      </w:r>
      <w:r w:rsidR="0ED9C50E" w:rsidRPr="68701708">
        <w:rPr>
          <w:sz w:val="24"/>
          <w:szCs w:val="24"/>
        </w:rPr>
        <w:t xml:space="preserve"> </w:t>
      </w:r>
      <w:r w:rsidR="4AAF6044" w:rsidRPr="68701708">
        <w:rPr>
          <w:sz w:val="24"/>
          <w:szCs w:val="24"/>
        </w:rPr>
        <w:t>to</w:t>
      </w:r>
      <w:r w:rsidR="0ED9C50E" w:rsidRPr="68701708">
        <w:rPr>
          <w:sz w:val="24"/>
          <w:szCs w:val="24"/>
        </w:rPr>
        <w:t xml:space="preserve"> </w:t>
      </w:r>
      <w:r w:rsidR="4D6940C7" w:rsidRPr="68701708">
        <w:rPr>
          <w:sz w:val="24"/>
          <w:szCs w:val="24"/>
        </w:rPr>
        <w:t>track the balance of funds in the current program</w:t>
      </w:r>
      <w:r w:rsidR="3B82CA86" w:rsidRPr="68701708">
        <w:rPr>
          <w:sz w:val="24"/>
          <w:szCs w:val="24"/>
        </w:rPr>
        <w:t>.</w:t>
      </w:r>
    </w:p>
    <w:p w:rsidR="00C4586C" w:rsidRDefault="00C4586C">
      <w:pPr>
        <w:numPr>
          <w:ilvl w:val="1"/>
          <w:numId w:val="1"/>
        </w:numPr>
        <w:spacing w:before="0" w:after="0"/>
        <w:rPr>
          <w:sz w:val="24"/>
          <w:szCs w:val="24"/>
        </w:rPr>
      </w:pPr>
      <w:r>
        <w:rPr>
          <w:sz w:val="24"/>
          <w:szCs w:val="24"/>
        </w:rPr>
        <w:t>Total amount per item. Enter the weight in pounds.</w:t>
      </w:r>
    </w:p>
    <w:p w:rsidR="00F47DD1" w:rsidRDefault="000C734A">
      <w:pPr>
        <w:numPr>
          <w:ilvl w:val="1"/>
          <w:numId w:val="1"/>
        </w:numPr>
        <w:spacing w:before="0" w:after="0"/>
        <w:rPr>
          <w:sz w:val="24"/>
          <w:szCs w:val="24"/>
        </w:rPr>
      </w:pPr>
      <w:r w:rsidRPr="68701708">
        <w:rPr>
          <w:sz w:val="24"/>
          <w:szCs w:val="24"/>
        </w:rPr>
        <w:t xml:space="preserve">Packaging - e.g. box, bag, </w:t>
      </w:r>
      <w:r w:rsidR="00C4586C" w:rsidRPr="68701708">
        <w:rPr>
          <w:sz w:val="24"/>
          <w:szCs w:val="24"/>
        </w:rPr>
        <w:t xml:space="preserve">or </w:t>
      </w:r>
      <w:r w:rsidRPr="68701708">
        <w:rPr>
          <w:sz w:val="24"/>
          <w:szCs w:val="24"/>
        </w:rPr>
        <w:t>clamshell</w:t>
      </w:r>
      <w:r w:rsidR="00C4586C" w:rsidRPr="68701708">
        <w:rPr>
          <w:sz w:val="24"/>
          <w:szCs w:val="24"/>
        </w:rPr>
        <w:t xml:space="preserve">. </w:t>
      </w:r>
      <w:r w:rsidRPr="68701708">
        <w:rPr>
          <w:sz w:val="24"/>
          <w:szCs w:val="24"/>
        </w:rPr>
        <w:t xml:space="preserve"> </w:t>
      </w:r>
      <w:r w:rsidR="00661225" w:rsidRPr="68701708">
        <w:rPr>
          <w:sz w:val="24"/>
          <w:szCs w:val="24"/>
        </w:rPr>
        <w:t>Enter this info into the “</w:t>
      </w:r>
      <w:r w:rsidR="38F19982" w:rsidRPr="68701708">
        <w:rPr>
          <w:sz w:val="24"/>
          <w:szCs w:val="24"/>
        </w:rPr>
        <w:t>o</w:t>
      </w:r>
      <w:r w:rsidR="00661225" w:rsidRPr="68701708">
        <w:rPr>
          <w:sz w:val="24"/>
          <w:szCs w:val="24"/>
        </w:rPr>
        <w:t>ther info”</w:t>
      </w:r>
      <w:r w:rsidR="00C4586C" w:rsidRPr="68701708">
        <w:rPr>
          <w:sz w:val="24"/>
          <w:szCs w:val="24"/>
        </w:rPr>
        <w:t xml:space="preserve"> </w:t>
      </w:r>
      <w:r w:rsidR="00661225" w:rsidRPr="68701708">
        <w:rPr>
          <w:sz w:val="24"/>
          <w:szCs w:val="24"/>
        </w:rPr>
        <w:t>line next to each product</w:t>
      </w:r>
    </w:p>
    <w:p w:rsidR="00C4586C" w:rsidRDefault="00C4586C">
      <w:pPr>
        <w:numPr>
          <w:ilvl w:val="1"/>
          <w:numId w:val="1"/>
        </w:numPr>
        <w:spacing w:before="0" w:after="0"/>
        <w:rPr>
          <w:sz w:val="24"/>
          <w:szCs w:val="24"/>
        </w:rPr>
      </w:pPr>
      <w:r>
        <w:rPr>
          <w:sz w:val="24"/>
          <w:szCs w:val="24"/>
        </w:rPr>
        <w:t>If you have more than five products, click on Additional Food Items for more lines.</w:t>
      </w:r>
    </w:p>
    <w:p w:rsidR="00C4586C" w:rsidRDefault="00C4586C">
      <w:pPr>
        <w:numPr>
          <w:ilvl w:val="1"/>
          <w:numId w:val="1"/>
        </w:numPr>
        <w:spacing w:before="0" w:after="0"/>
        <w:rPr>
          <w:sz w:val="24"/>
          <w:szCs w:val="24"/>
        </w:rPr>
      </w:pPr>
      <w:r>
        <w:rPr>
          <w:sz w:val="24"/>
          <w:szCs w:val="24"/>
        </w:rPr>
        <w:lastRenderedPageBreak/>
        <w:t>Add a summary if you need to explain more here.</w:t>
      </w:r>
    </w:p>
    <w:p w:rsidR="00C4586C" w:rsidRDefault="00C4586C">
      <w:pPr>
        <w:numPr>
          <w:ilvl w:val="1"/>
          <w:numId w:val="1"/>
        </w:numPr>
        <w:spacing w:before="0" w:after="0"/>
        <w:rPr>
          <w:sz w:val="24"/>
          <w:szCs w:val="24"/>
        </w:rPr>
      </w:pPr>
      <w:r w:rsidRPr="68701708">
        <w:rPr>
          <w:sz w:val="24"/>
          <w:szCs w:val="24"/>
        </w:rPr>
        <w:t xml:space="preserve">Add detailed </w:t>
      </w:r>
      <w:r w:rsidR="7161B25D" w:rsidRPr="68701708">
        <w:rPr>
          <w:sz w:val="24"/>
          <w:szCs w:val="24"/>
        </w:rPr>
        <w:t>pick-up</w:t>
      </w:r>
      <w:r w:rsidRPr="68701708">
        <w:rPr>
          <w:sz w:val="24"/>
          <w:szCs w:val="24"/>
        </w:rPr>
        <w:t xml:space="preserve"> instructions so that a food runner can locate and pickup.</w:t>
      </w:r>
    </w:p>
    <w:p w:rsidR="00F47DD1" w:rsidRDefault="00C4586C">
      <w:pPr>
        <w:numPr>
          <w:ilvl w:val="1"/>
          <w:numId w:val="1"/>
        </w:numPr>
        <w:spacing w:before="0" w:after="0"/>
        <w:rPr>
          <w:sz w:val="24"/>
          <w:szCs w:val="24"/>
        </w:rPr>
      </w:pPr>
      <w:r>
        <w:rPr>
          <w:sz w:val="24"/>
          <w:szCs w:val="24"/>
        </w:rPr>
        <w:t xml:space="preserve">Check one box: </w:t>
      </w:r>
      <w:r w:rsidR="000C734A">
        <w:rPr>
          <w:sz w:val="24"/>
          <w:szCs w:val="24"/>
        </w:rPr>
        <w:t>Can you deliver or do you require a pickup?</w:t>
      </w:r>
    </w:p>
    <w:p w:rsidR="00C4586C" w:rsidRPr="00ED5957" w:rsidRDefault="00C4586C">
      <w:pPr>
        <w:numPr>
          <w:ilvl w:val="1"/>
          <w:numId w:val="1"/>
        </w:numPr>
        <w:spacing w:before="0" w:after="0"/>
        <w:rPr>
          <w:b/>
          <w:bCs/>
          <w:sz w:val="24"/>
          <w:szCs w:val="24"/>
        </w:rPr>
      </w:pPr>
      <w:r>
        <w:rPr>
          <w:sz w:val="24"/>
          <w:szCs w:val="24"/>
        </w:rPr>
        <w:t>Click continue; review information on next screen, then click</w:t>
      </w:r>
      <w:r w:rsidR="00B0732C">
        <w:rPr>
          <w:sz w:val="24"/>
          <w:szCs w:val="24"/>
        </w:rPr>
        <w:t xml:space="preserve"> continue</w:t>
      </w:r>
      <w:r>
        <w:rPr>
          <w:sz w:val="24"/>
          <w:szCs w:val="24"/>
        </w:rPr>
        <w:t xml:space="preserve">. </w:t>
      </w:r>
      <w:r w:rsidRPr="00ED5957">
        <w:rPr>
          <w:b/>
          <w:bCs/>
          <w:sz w:val="24"/>
          <w:szCs w:val="24"/>
        </w:rPr>
        <w:t>YOUR OFFER WILL BE REVIEWED</w:t>
      </w:r>
      <w:r w:rsidR="00B0732C" w:rsidRPr="00ED5957">
        <w:rPr>
          <w:b/>
          <w:bCs/>
          <w:sz w:val="24"/>
          <w:szCs w:val="24"/>
        </w:rPr>
        <w:t>.</w:t>
      </w:r>
      <w:r w:rsidRPr="00ED5957">
        <w:rPr>
          <w:b/>
          <w:bCs/>
          <w:sz w:val="24"/>
          <w:szCs w:val="24"/>
        </w:rPr>
        <w:t xml:space="preserve"> </w:t>
      </w:r>
    </w:p>
    <w:p w:rsidR="00F47DD1" w:rsidRDefault="00F47DD1">
      <w:pPr>
        <w:spacing w:before="0" w:after="0"/>
        <w:rPr>
          <w:sz w:val="24"/>
          <w:szCs w:val="24"/>
        </w:rPr>
      </w:pPr>
    </w:p>
    <w:p w:rsidR="00F47DD1" w:rsidRDefault="00FF2877">
      <w:pPr>
        <w:spacing w:before="0" w:after="0"/>
        <w:ind w:left="720"/>
        <w:rPr>
          <w:sz w:val="24"/>
          <w:szCs w:val="24"/>
        </w:rPr>
      </w:pPr>
      <w:r>
        <w:rPr>
          <w:sz w:val="24"/>
          <w:szCs w:val="24"/>
        </w:rPr>
        <w:t>O</w:t>
      </w:r>
      <w:r w:rsidR="000C734A">
        <w:rPr>
          <w:sz w:val="24"/>
          <w:szCs w:val="24"/>
        </w:rPr>
        <w:t>nce your product is matched with one or more of the 1</w:t>
      </w:r>
      <w:r w:rsidR="00C422E9">
        <w:rPr>
          <w:sz w:val="24"/>
          <w:szCs w:val="24"/>
        </w:rPr>
        <w:t>20</w:t>
      </w:r>
      <w:r w:rsidR="000C734A">
        <w:rPr>
          <w:sz w:val="24"/>
          <w:szCs w:val="24"/>
        </w:rPr>
        <w:t xml:space="preserve"> Community Food Rescue network (CFR) </w:t>
      </w:r>
      <w:r w:rsidR="00C422E9">
        <w:rPr>
          <w:sz w:val="24"/>
          <w:szCs w:val="24"/>
        </w:rPr>
        <w:t>Food Assistance Providers</w:t>
      </w:r>
      <w:r>
        <w:rPr>
          <w:sz w:val="24"/>
          <w:szCs w:val="24"/>
        </w:rPr>
        <w:t>, pick up or delivery</w:t>
      </w:r>
      <w:r w:rsidR="0020238D">
        <w:rPr>
          <w:sz w:val="24"/>
          <w:szCs w:val="24"/>
        </w:rPr>
        <w:t xml:space="preserve">, you will get an email from </w:t>
      </w:r>
      <w:proofErr w:type="spellStart"/>
      <w:r w:rsidR="0020238D">
        <w:rPr>
          <w:sz w:val="24"/>
          <w:szCs w:val="24"/>
        </w:rPr>
        <w:t>ChowMatch</w:t>
      </w:r>
      <w:proofErr w:type="spellEnd"/>
      <w:r w:rsidR="0020238D">
        <w:rPr>
          <w:sz w:val="24"/>
          <w:szCs w:val="24"/>
        </w:rPr>
        <w:t xml:space="preserve"> when your offer has been accepted. </w:t>
      </w:r>
    </w:p>
    <w:p w:rsidR="00F47DD1" w:rsidRDefault="00F47DD1">
      <w:pPr>
        <w:pBdr>
          <w:top w:val="nil"/>
          <w:left w:val="nil"/>
          <w:bottom w:val="nil"/>
          <w:right w:val="nil"/>
          <w:between w:val="nil"/>
        </w:pBdr>
        <w:spacing w:before="0" w:after="0"/>
        <w:ind w:left="720"/>
        <w:rPr>
          <w:sz w:val="24"/>
          <w:szCs w:val="24"/>
        </w:rPr>
      </w:pPr>
    </w:p>
    <w:p w:rsidR="005D492C" w:rsidRDefault="005D492C">
      <w:pPr>
        <w:numPr>
          <w:ilvl w:val="0"/>
          <w:numId w:val="1"/>
        </w:numPr>
        <w:pBdr>
          <w:top w:val="nil"/>
          <w:left w:val="nil"/>
          <w:bottom w:val="nil"/>
          <w:right w:val="nil"/>
          <w:between w:val="nil"/>
        </w:pBdr>
        <w:spacing w:before="0" w:after="0"/>
        <w:rPr>
          <w:sz w:val="24"/>
          <w:szCs w:val="24"/>
        </w:rPr>
      </w:pPr>
      <w:r w:rsidRPr="68701708">
        <w:rPr>
          <w:b/>
          <w:bCs/>
          <w:sz w:val="24"/>
          <w:szCs w:val="24"/>
        </w:rPr>
        <w:t>Get product ready for pick up</w:t>
      </w:r>
      <w:r w:rsidRPr="68701708">
        <w:rPr>
          <w:sz w:val="24"/>
          <w:szCs w:val="24"/>
        </w:rPr>
        <w:t>- Make sure</w:t>
      </w:r>
      <w:r w:rsidR="000925BB" w:rsidRPr="68701708">
        <w:rPr>
          <w:sz w:val="24"/>
          <w:szCs w:val="24"/>
        </w:rPr>
        <w:t xml:space="preserve"> that products are in appropriate packaging as listed. P</w:t>
      </w:r>
      <w:r w:rsidRPr="68701708">
        <w:rPr>
          <w:sz w:val="24"/>
          <w:szCs w:val="24"/>
        </w:rPr>
        <w:t xml:space="preserve">lace food items out for pick up by the </w:t>
      </w:r>
      <w:r w:rsidR="000925BB" w:rsidRPr="68701708">
        <w:rPr>
          <w:sz w:val="24"/>
          <w:szCs w:val="24"/>
        </w:rPr>
        <w:t xml:space="preserve">time listed. </w:t>
      </w:r>
      <w:r w:rsidR="000925BB" w:rsidRPr="68701708">
        <w:rPr>
          <w:b/>
          <w:bCs/>
          <w:color w:val="FF0000"/>
          <w:sz w:val="24"/>
          <w:szCs w:val="24"/>
        </w:rPr>
        <w:t xml:space="preserve">Make sure to label all food: </w:t>
      </w:r>
      <w:r w:rsidR="00C422E9">
        <w:rPr>
          <w:b/>
          <w:bCs/>
          <w:color w:val="FF0000"/>
          <w:sz w:val="24"/>
          <w:szCs w:val="24"/>
        </w:rPr>
        <w:t xml:space="preserve">Farm to Food </w:t>
      </w:r>
      <w:proofErr w:type="spellStart"/>
      <w:r w:rsidR="00C422E9">
        <w:rPr>
          <w:b/>
          <w:bCs/>
          <w:color w:val="FF0000"/>
          <w:sz w:val="24"/>
          <w:szCs w:val="24"/>
        </w:rPr>
        <w:t>Bank_Purchased</w:t>
      </w:r>
      <w:proofErr w:type="spellEnd"/>
      <w:r w:rsidR="000925BB" w:rsidRPr="68701708">
        <w:rPr>
          <w:sz w:val="24"/>
          <w:szCs w:val="24"/>
        </w:rPr>
        <w:t>.</w:t>
      </w:r>
      <w:r w:rsidR="4AD1C0B4" w:rsidRPr="68701708">
        <w:rPr>
          <w:sz w:val="24"/>
          <w:szCs w:val="24"/>
        </w:rPr>
        <w:t xml:space="preserve">  </w:t>
      </w:r>
    </w:p>
    <w:p w:rsidR="00E347BC" w:rsidRDefault="00E347BC" w:rsidP="00E347BC">
      <w:pPr>
        <w:pBdr>
          <w:top w:val="nil"/>
          <w:left w:val="nil"/>
          <w:bottom w:val="nil"/>
          <w:right w:val="nil"/>
          <w:between w:val="nil"/>
        </w:pBdr>
        <w:spacing w:before="0" w:after="0"/>
        <w:ind w:left="720"/>
        <w:rPr>
          <w:sz w:val="24"/>
          <w:szCs w:val="24"/>
        </w:rPr>
      </w:pPr>
    </w:p>
    <w:p w:rsidR="4AD1C0B4" w:rsidRDefault="00C422E9" w:rsidP="68701708">
      <w:pPr>
        <w:numPr>
          <w:ilvl w:val="0"/>
          <w:numId w:val="1"/>
        </w:numPr>
        <w:spacing w:before="0" w:after="0"/>
        <w:rPr>
          <w:sz w:val="24"/>
          <w:szCs w:val="24"/>
        </w:rPr>
      </w:pPr>
      <w:r>
        <w:rPr>
          <w:sz w:val="24"/>
          <w:szCs w:val="24"/>
        </w:rPr>
        <w:t>I</w:t>
      </w:r>
      <w:r w:rsidR="4AD1C0B4" w:rsidRPr="68701708">
        <w:rPr>
          <w:sz w:val="24"/>
          <w:szCs w:val="24"/>
        </w:rPr>
        <w:t>f</w:t>
      </w:r>
      <w:r>
        <w:rPr>
          <w:sz w:val="24"/>
          <w:szCs w:val="24"/>
        </w:rPr>
        <w:t xml:space="preserve"> ahead of the pick-up you have less or more than what was indicated in the initial offer, </w:t>
      </w:r>
      <w:r w:rsidR="7266E85A" w:rsidRPr="68701708">
        <w:rPr>
          <w:sz w:val="24"/>
          <w:szCs w:val="24"/>
        </w:rPr>
        <w:t xml:space="preserve">please email </w:t>
      </w:r>
      <w:r w:rsidR="007C17FA">
        <w:rPr>
          <w:sz w:val="24"/>
          <w:szCs w:val="24"/>
        </w:rPr>
        <w:t>Annarose</w:t>
      </w:r>
      <w:r w:rsidR="00A37624">
        <w:rPr>
          <w:sz w:val="24"/>
          <w:szCs w:val="24"/>
        </w:rPr>
        <w:t xml:space="preserve"> Kennedy </w:t>
      </w:r>
      <w:hyperlink r:id="rId12" w:history="1">
        <w:r w:rsidR="00A37624" w:rsidRPr="00C06408">
          <w:rPr>
            <w:rStyle w:val="Hyperlink"/>
            <w:sz w:val="24"/>
            <w:szCs w:val="24"/>
          </w:rPr>
          <w:t>annarose@mannafood.org</w:t>
        </w:r>
      </w:hyperlink>
      <w:r>
        <w:rPr>
          <w:sz w:val="24"/>
          <w:szCs w:val="24"/>
        </w:rPr>
        <w:t>. Because of limited funds, we cannot accept invoices that go over the offer amount by more than 15 pounds per item.</w:t>
      </w:r>
    </w:p>
    <w:p w:rsidR="007E4BE0" w:rsidRPr="005D492C" w:rsidRDefault="007E4BE0" w:rsidP="007E4BE0">
      <w:pPr>
        <w:pBdr>
          <w:top w:val="nil"/>
          <w:left w:val="nil"/>
          <w:bottom w:val="nil"/>
          <w:right w:val="nil"/>
          <w:between w:val="nil"/>
        </w:pBdr>
        <w:spacing w:before="0" w:after="0"/>
        <w:ind w:left="720"/>
        <w:rPr>
          <w:sz w:val="24"/>
          <w:szCs w:val="24"/>
        </w:rPr>
      </w:pPr>
    </w:p>
    <w:p w:rsidR="00F47DD1" w:rsidRDefault="000C734A">
      <w:pPr>
        <w:numPr>
          <w:ilvl w:val="0"/>
          <w:numId w:val="1"/>
        </w:numPr>
        <w:pBdr>
          <w:top w:val="nil"/>
          <w:left w:val="nil"/>
          <w:bottom w:val="nil"/>
          <w:right w:val="nil"/>
          <w:between w:val="nil"/>
        </w:pBdr>
        <w:spacing w:before="0" w:after="0"/>
        <w:rPr>
          <w:sz w:val="24"/>
          <w:szCs w:val="24"/>
        </w:rPr>
      </w:pPr>
      <w:r w:rsidRPr="68701708">
        <w:rPr>
          <w:b/>
          <w:bCs/>
          <w:sz w:val="24"/>
          <w:szCs w:val="24"/>
        </w:rPr>
        <w:t xml:space="preserve">Invoicing </w:t>
      </w:r>
      <w:r w:rsidRPr="68701708">
        <w:rPr>
          <w:sz w:val="24"/>
          <w:szCs w:val="24"/>
        </w:rPr>
        <w:t>- Please</w:t>
      </w:r>
      <w:r w:rsidRPr="68701708">
        <w:rPr>
          <w:color w:val="000000" w:themeColor="text1"/>
          <w:sz w:val="24"/>
          <w:szCs w:val="24"/>
        </w:rPr>
        <w:t xml:space="preserve"> invoice Manna Food Center for con</w:t>
      </w:r>
      <w:r w:rsidRPr="68701708">
        <w:rPr>
          <w:sz w:val="24"/>
          <w:szCs w:val="24"/>
        </w:rPr>
        <w:t xml:space="preserve">firmed purchases </w:t>
      </w:r>
      <w:r w:rsidRPr="68701708">
        <w:rPr>
          <w:color w:val="000000" w:themeColor="text1"/>
          <w:sz w:val="24"/>
          <w:szCs w:val="24"/>
        </w:rPr>
        <w:t>using th</w:t>
      </w:r>
      <w:r w:rsidRPr="68701708">
        <w:rPr>
          <w:sz w:val="24"/>
          <w:szCs w:val="24"/>
        </w:rPr>
        <w:t>is</w:t>
      </w:r>
      <w:r w:rsidRPr="68701708">
        <w:rPr>
          <w:color w:val="000000" w:themeColor="text1"/>
          <w:sz w:val="24"/>
          <w:szCs w:val="24"/>
        </w:rPr>
        <w:t xml:space="preserve"> </w:t>
      </w:r>
      <w:hyperlink r:id="rId13">
        <w:r w:rsidRPr="68701708">
          <w:rPr>
            <w:color w:val="1155CC"/>
            <w:sz w:val="24"/>
            <w:szCs w:val="24"/>
            <w:u w:val="single"/>
          </w:rPr>
          <w:t>Invoice Template</w:t>
        </w:r>
      </w:hyperlink>
      <w:r w:rsidRPr="68701708">
        <w:rPr>
          <w:color w:val="000000" w:themeColor="text1"/>
          <w:sz w:val="24"/>
          <w:szCs w:val="24"/>
        </w:rPr>
        <w:t xml:space="preserve"> and send invoices to</w:t>
      </w:r>
      <w:r w:rsidR="007C17FA">
        <w:rPr>
          <w:color w:val="000000" w:themeColor="text1"/>
          <w:sz w:val="24"/>
          <w:szCs w:val="24"/>
        </w:rPr>
        <w:t xml:space="preserve"> </w:t>
      </w:r>
      <w:hyperlink r:id="rId14" w:history="1">
        <w:r w:rsidR="007C17FA" w:rsidRPr="00523B50">
          <w:rPr>
            <w:rStyle w:val="Hyperlink"/>
            <w:sz w:val="24"/>
            <w:szCs w:val="24"/>
          </w:rPr>
          <w:t>mannafoodcenter@bill.com</w:t>
        </w:r>
      </w:hyperlink>
      <w:r w:rsidR="00C422E9">
        <w:rPr>
          <w:color w:val="000000" w:themeColor="text1"/>
          <w:sz w:val="24"/>
          <w:szCs w:val="24"/>
        </w:rPr>
        <w:t xml:space="preserve"> and </w:t>
      </w:r>
      <w:hyperlink r:id="rId15" w:history="1">
        <w:r w:rsidR="00C422E9" w:rsidRPr="006C5685">
          <w:rPr>
            <w:rStyle w:val="Hyperlink"/>
            <w:sz w:val="24"/>
            <w:szCs w:val="24"/>
          </w:rPr>
          <w:t>annarose@mannafood.org</w:t>
        </w:r>
      </w:hyperlink>
      <w:r w:rsidR="00C422E9">
        <w:rPr>
          <w:color w:val="000000" w:themeColor="text1"/>
          <w:sz w:val="24"/>
          <w:szCs w:val="24"/>
        </w:rPr>
        <w:t xml:space="preserve">. </w:t>
      </w:r>
    </w:p>
    <w:p w:rsidR="00F47DD1" w:rsidRDefault="00F47DD1">
      <w:pPr>
        <w:pBdr>
          <w:top w:val="nil"/>
          <w:left w:val="nil"/>
          <w:bottom w:val="nil"/>
          <w:right w:val="nil"/>
          <w:between w:val="nil"/>
        </w:pBdr>
        <w:spacing w:before="0" w:after="0"/>
        <w:ind w:left="720"/>
        <w:rPr>
          <w:sz w:val="24"/>
          <w:szCs w:val="24"/>
        </w:rPr>
      </w:pPr>
    </w:p>
    <w:p w:rsidR="00F47DD1" w:rsidRPr="00B10B26" w:rsidRDefault="000C734A" w:rsidP="00B10B26">
      <w:pPr>
        <w:numPr>
          <w:ilvl w:val="0"/>
          <w:numId w:val="1"/>
        </w:numPr>
        <w:pBdr>
          <w:top w:val="nil"/>
          <w:left w:val="nil"/>
          <w:bottom w:val="nil"/>
          <w:right w:val="nil"/>
          <w:between w:val="nil"/>
        </w:pBdr>
        <w:spacing w:before="0"/>
        <w:rPr>
          <w:sz w:val="24"/>
          <w:szCs w:val="24"/>
        </w:rPr>
      </w:pPr>
      <w:r w:rsidRPr="68701708">
        <w:rPr>
          <w:b/>
          <w:bCs/>
          <w:color w:val="000000" w:themeColor="text1"/>
          <w:sz w:val="24"/>
          <w:szCs w:val="24"/>
        </w:rPr>
        <w:t xml:space="preserve">Payment </w:t>
      </w:r>
      <w:r w:rsidRPr="68701708">
        <w:rPr>
          <w:color w:val="000000" w:themeColor="text1"/>
          <w:sz w:val="24"/>
          <w:szCs w:val="24"/>
        </w:rPr>
        <w:t>will be made within 30 days of receipt of invoice.</w:t>
      </w:r>
    </w:p>
    <w:p w:rsidR="00F47DD1" w:rsidRDefault="000C734A">
      <w:pPr>
        <w:pBdr>
          <w:top w:val="nil"/>
          <w:left w:val="nil"/>
          <w:bottom w:val="nil"/>
          <w:right w:val="nil"/>
          <w:between w:val="nil"/>
        </w:pBdr>
        <w:spacing w:before="0"/>
        <w:rPr>
          <w:sz w:val="24"/>
          <w:szCs w:val="24"/>
        </w:rPr>
      </w:pPr>
      <w:r>
        <w:rPr>
          <w:sz w:val="24"/>
          <w:szCs w:val="24"/>
        </w:rPr>
        <w:t xml:space="preserve">If you have any questions, please contact </w:t>
      </w:r>
      <w:r w:rsidR="007C17FA">
        <w:rPr>
          <w:sz w:val="24"/>
          <w:szCs w:val="24"/>
        </w:rPr>
        <w:t>Ann</w:t>
      </w:r>
      <w:r w:rsidR="00C422E9">
        <w:rPr>
          <w:sz w:val="24"/>
          <w:szCs w:val="24"/>
        </w:rPr>
        <w:t>a</w:t>
      </w:r>
      <w:r w:rsidR="007C17FA">
        <w:rPr>
          <w:sz w:val="24"/>
          <w:szCs w:val="24"/>
        </w:rPr>
        <w:t>rose Kennedy</w:t>
      </w:r>
      <w:r>
        <w:rPr>
          <w:sz w:val="24"/>
          <w:szCs w:val="24"/>
        </w:rPr>
        <w:t xml:space="preserve">, </w:t>
      </w:r>
      <w:r w:rsidR="001C0194">
        <w:rPr>
          <w:color w:val="1155CC"/>
          <w:sz w:val="24"/>
          <w:szCs w:val="24"/>
          <w:u w:val="single"/>
        </w:rPr>
        <w:t>annarose@mannafood.org</w:t>
      </w:r>
      <w:r>
        <w:rPr>
          <w:sz w:val="24"/>
          <w:szCs w:val="24"/>
        </w:rPr>
        <w:t xml:space="preserve"> or </w:t>
      </w:r>
      <w:r w:rsidR="00A37624">
        <w:rPr>
          <w:sz w:val="24"/>
          <w:szCs w:val="24"/>
        </w:rPr>
        <w:t xml:space="preserve">phone </w:t>
      </w:r>
      <w:r w:rsidR="001C0194">
        <w:rPr>
          <w:sz w:val="24"/>
          <w:szCs w:val="24"/>
        </w:rPr>
        <w:t>240</w:t>
      </w:r>
      <w:r w:rsidR="00A37624">
        <w:rPr>
          <w:sz w:val="24"/>
          <w:szCs w:val="24"/>
        </w:rPr>
        <w:t>-268-2548</w:t>
      </w:r>
    </w:p>
    <w:p w:rsidR="00ED5957" w:rsidRPr="005235E1" w:rsidRDefault="005235E1">
      <w:pPr>
        <w:pBdr>
          <w:top w:val="nil"/>
          <w:left w:val="nil"/>
          <w:bottom w:val="nil"/>
          <w:right w:val="nil"/>
          <w:between w:val="nil"/>
        </w:pBdr>
        <w:spacing w:before="0"/>
        <w:rPr>
          <w:b/>
          <w:bCs/>
          <w:sz w:val="24"/>
          <w:szCs w:val="24"/>
        </w:rPr>
      </w:pPr>
      <w:r w:rsidRPr="005235E1">
        <w:rPr>
          <w:b/>
          <w:bCs/>
          <w:sz w:val="24"/>
          <w:szCs w:val="24"/>
        </w:rPr>
        <w:t>Food Donations</w:t>
      </w:r>
    </w:p>
    <w:p w:rsidR="00ED5957" w:rsidRDefault="00ED5957">
      <w:pPr>
        <w:pBdr>
          <w:top w:val="nil"/>
          <w:left w:val="nil"/>
          <w:bottom w:val="nil"/>
          <w:right w:val="nil"/>
          <w:between w:val="nil"/>
        </w:pBdr>
        <w:spacing w:before="0"/>
        <w:rPr>
          <w:sz w:val="24"/>
          <w:szCs w:val="24"/>
        </w:rPr>
      </w:pPr>
      <w:r>
        <w:rPr>
          <w:sz w:val="24"/>
          <w:szCs w:val="24"/>
        </w:rPr>
        <w:t xml:space="preserve">If you wish to donate food through Community Food Rescue, you may do so at any time and </w:t>
      </w:r>
      <w:r w:rsidR="00A37624" w:rsidRPr="00A37624">
        <w:rPr>
          <w:b/>
          <w:bCs/>
          <w:sz w:val="24"/>
          <w:szCs w:val="24"/>
          <w:highlight w:val="yellow"/>
        </w:rPr>
        <w:t xml:space="preserve">you </w:t>
      </w:r>
      <w:r w:rsidRPr="00A37624">
        <w:rPr>
          <w:b/>
          <w:bCs/>
          <w:sz w:val="24"/>
          <w:szCs w:val="24"/>
          <w:highlight w:val="yellow"/>
        </w:rPr>
        <w:t>schedule the food run yourself</w:t>
      </w:r>
      <w:r w:rsidR="00E347BC" w:rsidRPr="00A37624">
        <w:rPr>
          <w:b/>
          <w:bCs/>
          <w:sz w:val="24"/>
          <w:szCs w:val="24"/>
          <w:highlight w:val="yellow"/>
        </w:rPr>
        <w:t xml:space="preserve"> by following these steps</w:t>
      </w:r>
      <w:r w:rsidR="00E347BC">
        <w:rPr>
          <w:sz w:val="24"/>
          <w:szCs w:val="24"/>
        </w:rPr>
        <w:t>:</w:t>
      </w:r>
    </w:p>
    <w:p w:rsidR="005235E1" w:rsidRDefault="005235E1">
      <w:pPr>
        <w:pBdr>
          <w:top w:val="nil"/>
          <w:left w:val="nil"/>
          <w:bottom w:val="nil"/>
          <w:right w:val="nil"/>
          <w:between w:val="nil"/>
        </w:pBdr>
        <w:spacing w:before="0"/>
        <w:rPr>
          <w:sz w:val="24"/>
          <w:szCs w:val="24"/>
        </w:rPr>
      </w:pPr>
      <w:r>
        <w:rPr>
          <w:sz w:val="24"/>
          <w:szCs w:val="24"/>
        </w:rPr>
        <w:t xml:space="preserve">In </w:t>
      </w:r>
      <w:proofErr w:type="spellStart"/>
      <w:r>
        <w:rPr>
          <w:sz w:val="24"/>
          <w:szCs w:val="24"/>
        </w:rPr>
        <w:t>ChowMatch</w:t>
      </w:r>
      <w:proofErr w:type="spellEnd"/>
      <w:r>
        <w:rPr>
          <w:sz w:val="24"/>
          <w:szCs w:val="24"/>
        </w:rPr>
        <w:t>, u</w:t>
      </w:r>
      <w:r w:rsidR="00ED5957">
        <w:rPr>
          <w:sz w:val="24"/>
          <w:szCs w:val="24"/>
        </w:rPr>
        <w:t xml:space="preserve">nder Donor drop down menu, select Schedule a Food Run. Click on </w:t>
      </w:r>
      <w:r>
        <w:rPr>
          <w:sz w:val="24"/>
          <w:szCs w:val="24"/>
        </w:rPr>
        <w:t>Location</w:t>
      </w:r>
      <w:r w:rsidR="00ED5957">
        <w:rPr>
          <w:sz w:val="24"/>
          <w:szCs w:val="24"/>
        </w:rPr>
        <w:t xml:space="preserve"> and choose</w:t>
      </w:r>
      <w:r>
        <w:rPr>
          <w:sz w:val="24"/>
          <w:szCs w:val="24"/>
        </w:rPr>
        <w:t xml:space="preserve"> your</w:t>
      </w:r>
      <w:r w:rsidR="00ED5957">
        <w:rPr>
          <w:sz w:val="24"/>
          <w:szCs w:val="24"/>
        </w:rPr>
        <w:t xml:space="preserve"> </w:t>
      </w:r>
      <w:proofErr w:type="spellStart"/>
      <w:r w:rsidR="00ED5957" w:rsidRPr="00C422E9">
        <w:rPr>
          <w:b/>
          <w:sz w:val="24"/>
          <w:szCs w:val="24"/>
        </w:rPr>
        <w:t>farm_DONATED</w:t>
      </w:r>
      <w:proofErr w:type="spellEnd"/>
      <w:r w:rsidR="00ED5957">
        <w:rPr>
          <w:sz w:val="24"/>
          <w:szCs w:val="24"/>
        </w:rPr>
        <w:t xml:space="preserve"> account. Fill in the form with specific food type, quantity, date and time for pick up and any other details. </w:t>
      </w:r>
    </w:p>
    <w:p w:rsidR="00F47DD1" w:rsidRPr="00B10B26" w:rsidRDefault="005235E1">
      <w:pPr>
        <w:pBdr>
          <w:top w:val="nil"/>
          <w:left w:val="nil"/>
          <w:bottom w:val="nil"/>
          <w:right w:val="nil"/>
          <w:between w:val="nil"/>
        </w:pBdr>
        <w:spacing w:before="0"/>
        <w:rPr>
          <w:sz w:val="24"/>
          <w:szCs w:val="24"/>
        </w:rPr>
      </w:pPr>
      <w:proofErr w:type="spellStart"/>
      <w:r>
        <w:rPr>
          <w:sz w:val="24"/>
          <w:szCs w:val="24"/>
        </w:rPr>
        <w:t>ChowMatch</w:t>
      </w:r>
      <w:proofErr w:type="spellEnd"/>
      <w:r>
        <w:rPr>
          <w:sz w:val="24"/>
          <w:szCs w:val="24"/>
        </w:rPr>
        <w:t xml:space="preserve"> will automatically match your donation with one of the CFR network food assistance organizations</w:t>
      </w:r>
      <w:r w:rsidR="00ED5957">
        <w:rPr>
          <w:sz w:val="24"/>
          <w:szCs w:val="24"/>
        </w:rPr>
        <w:t xml:space="preserve">. You will receive a confirmation of the food run once a volunteer food runner accepts this run. </w:t>
      </w:r>
      <w:r>
        <w:rPr>
          <w:sz w:val="24"/>
          <w:szCs w:val="24"/>
        </w:rPr>
        <w:t xml:space="preserve">To claim a tax credit for your donation, contact </w:t>
      </w:r>
      <w:r w:rsidR="00C422E9">
        <w:rPr>
          <w:sz w:val="24"/>
          <w:szCs w:val="24"/>
        </w:rPr>
        <w:t xml:space="preserve">Tricia Thomas, Food Resources Coordinator, at </w:t>
      </w:r>
      <w:hyperlink r:id="rId16" w:history="1">
        <w:r w:rsidR="00C422E9" w:rsidRPr="006C5685">
          <w:rPr>
            <w:rStyle w:val="Hyperlink"/>
            <w:sz w:val="24"/>
            <w:szCs w:val="24"/>
          </w:rPr>
          <w:t>tricia@mannafood.org</w:t>
        </w:r>
      </w:hyperlink>
      <w:r w:rsidR="00C422E9">
        <w:rPr>
          <w:sz w:val="24"/>
          <w:szCs w:val="24"/>
        </w:rPr>
        <w:t xml:space="preserve"> </w:t>
      </w:r>
      <w:bookmarkStart w:id="0" w:name="_GoBack"/>
      <w:bookmarkEnd w:id="0"/>
      <w:r>
        <w:rPr>
          <w:sz w:val="24"/>
          <w:szCs w:val="24"/>
        </w:rPr>
        <w:t>for more information and forms to submit.</w:t>
      </w:r>
    </w:p>
    <w:sectPr w:rsidR="00F47DD1" w:rsidRPr="00B10B26">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D5E7C"/>
    <w:multiLevelType w:val="multilevel"/>
    <w:tmpl w:val="17046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D1"/>
    <w:rsid w:val="000925BB"/>
    <w:rsid w:val="000C734A"/>
    <w:rsid w:val="00106745"/>
    <w:rsid w:val="001C0194"/>
    <w:rsid w:val="001F737A"/>
    <w:rsid w:val="0020238D"/>
    <w:rsid w:val="00204C71"/>
    <w:rsid w:val="0026523B"/>
    <w:rsid w:val="00355B49"/>
    <w:rsid w:val="003B18D6"/>
    <w:rsid w:val="004249DA"/>
    <w:rsid w:val="00460A56"/>
    <w:rsid w:val="00485776"/>
    <w:rsid w:val="00495C94"/>
    <w:rsid w:val="005235E1"/>
    <w:rsid w:val="005857E6"/>
    <w:rsid w:val="005B1A26"/>
    <w:rsid w:val="005D492C"/>
    <w:rsid w:val="00661225"/>
    <w:rsid w:val="007725C9"/>
    <w:rsid w:val="0077688A"/>
    <w:rsid w:val="007C17FA"/>
    <w:rsid w:val="007E4BE0"/>
    <w:rsid w:val="00804EB6"/>
    <w:rsid w:val="008311DA"/>
    <w:rsid w:val="0089547D"/>
    <w:rsid w:val="009C0F38"/>
    <w:rsid w:val="00A37624"/>
    <w:rsid w:val="00B0732C"/>
    <w:rsid w:val="00B10B26"/>
    <w:rsid w:val="00B25665"/>
    <w:rsid w:val="00BB0B67"/>
    <w:rsid w:val="00C422E9"/>
    <w:rsid w:val="00C4586C"/>
    <w:rsid w:val="00C6545F"/>
    <w:rsid w:val="00CE0BE3"/>
    <w:rsid w:val="00CE468E"/>
    <w:rsid w:val="00D70D67"/>
    <w:rsid w:val="00E347BC"/>
    <w:rsid w:val="00ED5957"/>
    <w:rsid w:val="00F47DD1"/>
    <w:rsid w:val="00FE24B9"/>
    <w:rsid w:val="00FF2877"/>
    <w:rsid w:val="02074628"/>
    <w:rsid w:val="0272391A"/>
    <w:rsid w:val="02C8AEC4"/>
    <w:rsid w:val="0369671F"/>
    <w:rsid w:val="047D95C0"/>
    <w:rsid w:val="05D4797E"/>
    <w:rsid w:val="05F4789E"/>
    <w:rsid w:val="06366208"/>
    <w:rsid w:val="0924AB25"/>
    <w:rsid w:val="09BC1534"/>
    <w:rsid w:val="0AF6FD75"/>
    <w:rsid w:val="0D1D579B"/>
    <w:rsid w:val="0ED9C50E"/>
    <w:rsid w:val="12219FEC"/>
    <w:rsid w:val="12D06341"/>
    <w:rsid w:val="1A12DC3A"/>
    <w:rsid w:val="1B1B5C5A"/>
    <w:rsid w:val="1B7373F3"/>
    <w:rsid w:val="1BB75610"/>
    <w:rsid w:val="1BC88232"/>
    <w:rsid w:val="1C61CC52"/>
    <w:rsid w:val="1DAFA492"/>
    <w:rsid w:val="1E3DFFBF"/>
    <w:rsid w:val="1EBF7B3F"/>
    <w:rsid w:val="1F996D14"/>
    <w:rsid w:val="21462706"/>
    <w:rsid w:val="21FC45CF"/>
    <w:rsid w:val="24B097B5"/>
    <w:rsid w:val="24E843BE"/>
    <w:rsid w:val="26716CEA"/>
    <w:rsid w:val="2C09459E"/>
    <w:rsid w:val="2DE42851"/>
    <w:rsid w:val="2E807062"/>
    <w:rsid w:val="2F0F994B"/>
    <w:rsid w:val="2F9E1CA7"/>
    <w:rsid w:val="332249C4"/>
    <w:rsid w:val="3771E23A"/>
    <w:rsid w:val="37E2CADC"/>
    <w:rsid w:val="38F19982"/>
    <w:rsid w:val="39236390"/>
    <w:rsid w:val="3B82CA86"/>
    <w:rsid w:val="3D68AE7C"/>
    <w:rsid w:val="40E99BEF"/>
    <w:rsid w:val="40FD3F9A"/>
    <w:rsid w:val="427E960E"/>
    <w:rsid w:val="43648FD5"/>
    <w:rsid w:val="436AE15B"/>
    <w:rsid w:val="446EC297"/>
    <w:rsid w:val="46A7E660"/>
    <w:rsid w:val="4874BE6D"/>
    <w:rsid w:val="4A5BC7AC"/>
    <w:rsid w:val="4AAF6044"/>
    <w:rsid w:val="4AD1C0B4"/>
    <w:rsid w:val="4D6940C7"/>
    <w:rsid w:val="4D6B0503"/>
    <w:rsid w:val="4E729539"/>
    <w:rsid w:val="4EC0E135"/>
    <w:rsid w:val="56DCF403"/>
    <w:rsid w:val="5A4C1A77"/>
    <w:rsid w:val="5AE1D64B"/>
    <w:rsid w:val="5B3EC6A7"/>
    <w:rsid w:val="5BD630B6"/>
    <w:rsid w:val="5BE7EAD8"/>
    <w:rsid w:val="5C7165A4"/>
    <w:rsid w:val="5D1D0CF6"/>
    <w:rsid w:val="60145D3D"/>
    <w:rsid w:val="62D85380"/>
    <w:rsid w:val="6384523F"/>
    <w:rsid w:val="638EB74E"/>
    <w:rsid w:val="64B59889"/>
    <w:rsid w:val="6514B43F"/>
    <w:rsid w:val="6769C012"/>
    <w:rsid w:val="67D59ED6"/>
    <w:rsid w:val="68701708"/>
    <w:rsid w:val="6896D5B4"/>
    <w:rsid w:val="6B9AB309"/>
    <w:rsid w:val="6D3B1E46"/>
    <w:rsid w:val="6E6A2F2E"/>
    <w:rsid w:val="701049FA"/>
    <w:rsid w:val="7161B25D"/>
    <w:rsid w:val="7266E85A"/>
    <w:rsid w:val="76DA0451"/>
    <w:rsid w:val="79BE0303"/>
    <w:rsid w:val="7D8989EE"/>
    <w:rsid w:val="7E8F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CBB5"/>
  <w15:docId w15:val="{7B70A233-1401-43C0-BAC5-E2516F39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240"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76929"/>
    <w:pPr>
      <w:ind w:left="720"/>
      <w:contextualSpacing/>
    </w:pPr>
  </w:style>
  <w:style w:type="character" w:styleId="Hyperlink">
    <w:name w:val="Hyperlink"/>
    <w:basedOn w:val="DefaultParagraphFont"/>
    <w:uiPriority w:val="99"/>
    <w:unhideWhenUsed/>
    <w:rsid w:val="00E76929"/>
    <w:rPr>
      <w:color w:val="0000FF" w:themeColor="hyperlink"/>
      <w:u w:val="single"/>
    </w:rPr>
  </w:style>
  <w:style w:type="character" w:customStyle="1" w:styleId="UnresolvedMention1">
    <w:name w:val="Unresolved Mention1"/>
    <w:basedOn w:val="DefaultParagraphFont"/>
    <w:uiPriority w:val="99"/>
    <w:semiHidden/>
    <w:unhideWhenUsed/>
    <w:rsid w:val="00E76929"/>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03838"/>
    <w:rPr>
      <w:b/>
      <w:bCs/>
    </w:rPr>
  </w:style>
  <w:style w:type="character" w:customStyle="1" w:styleId="CommentSubjectChar">
    <w:name w:val="Comment Subject Char"/>
    <w:basedOn w:val="CommentTextChar"/>
    <w:link w:val="CommentSubject"/>
    <w:uiPriority w:val="99"/>
    <w:semiHidden/>
    <w:rsid w:val="0000383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2">
    <w:name w:val="Unresolved Mention2"/>
    <w:basedOn w:val="DefaultParagraphFont"/>
    <w:uiPriority w:val="99"/>
    <w:semiHidden/>
    <w:unhideWhenUsed/>
    <w:rsid w:val="00106745"/>
    <w:rPr>
      <w:color w:val="605E5C"/>
      <w:shd w:val="clear" w:color="auto" w:fill="E1DFDD"/>
    </w:rPr>
  </w:style>
  <w:style w:type="character" w:customStyle="1" w:styleId="Mention2">
    <w:name w:val="Mention2"/>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B0B6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B67"/>
    <w:rPr>
      <w:rFonts w:ascii="Segoe UI" w:hAnsi="Segoe UI" w:cs="Segoe UI"/>
      <w:sz w:val="18"/>
      <w:szCs w:val="18"/>
    </w:rPr>
  </w:style>
  <w:style w:type="character" w:customStyle="1" w:styleId="UnresolvedMention">
    <w:name w:val="Unresolved Mention"/>
    <w:basedOn w:val="DefaultParagraphFont"/>
    <w:uiPriority w:val="99"/>
    <w:semiHidden/>
    <w:unhideWhenUsed/>
    <w:rsid w:val="007C1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howmatch.com/main.php" TargetMode="External"/><Relationship Id="rId13" Type="http://schemas.openxmlformats.org/officeDocument/2006/relationships/hyperlink" Target="https://drive.google.com/file/d/1OZR8KoOdCxAZgGRs0ByN147eA8TbaAnY/view?usp=shar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nnarose@mannafood.or" TargetMode="External"/><Relationship Id="rId12" Type="http://schemas.openxmlformats.org/officeDocument/2006/relationships/hyperlink" Target="mailto:annarose@mannafoo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ricia@mannafood.org"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chowmatch.com/login.php" TargetMode="External"/><Relationship Id="rId5" Type="http://schemas.openxmlformats.org/officeDocument/2006/relationships/webSettings" Target="webSettings.xml"/><Relationship Id="rId15" Type="http://schemas.openxmlformats.org/officeDocument/2006/relationships/hyperlink" Target="mailto:annarose@mannafood.org" TargetMode="External"/><Relationship Id="rId10" Type="http://schemas.openxmlformats.org/officeDocument/2006/relationships/hyperlink" Target="mailto:annarose@mannafood.org" TargetMode="External"/><Relationship Id="rId4" Type="http://schemas.openxmlformats.org/officeDocument/2006/relationships/settings" Target="settings.xml"/><Relationship Id="rId9" Type="http://schemas.openxmlformats.org/officeDocument/2006/relationships/hyperlink" Target="https://docs.google.com/spreadsheets/d/1e7ABCh5djGGB7vt3acL-80Frop4yzpDQdjawEltRbo8/edit" TargetMode="External"/><Relationship Id="rId14" Type="http://schemas.openxmlformats.org/officeDocument/2006/relationships/hyperlink" Target="mailto:mannafoodcenter@bi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c1eFYQx/nW7tz1duwT2NpkRTug==">AMUW2mVrq4TV3JW/7TCgISE/HVNX9PvilsZoCIlwMea8as9IJ/2i+2vT9ZTWWWFK8VG9Yqct0r4ZOneH1T86p92wfEaCsk/8U8ivJ7CWBvoXZSqHOTBqHg0=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Annarose Kennedy</dc:creator>
  <cp:lastModifiedBy>Annarose Kennedy</cp:lastModifiedBy>
  <cp:revision>1</cp:revision>
  <dcterms:created xsi:type="dcterms:W3CDTF">2024-02-22T16:45:00Z</dcterms:created>
  <dcterms:modified xsi:type="dcterms:W3CDTF">2024-02-22T17:05:00Z</dcterms:modified>
</cp:coreProperties>
</file>